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9E" w:rsidRDefault="001478BD" w:rsidP="00B65F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E2C96" w:rsidRPr="00B65F4B" w:rsidRDefault="00AE2C96" w:rsidP="002C2275">
      <w:pPr>
        <w:pStyle w:val="a4"/>
        <w:rPr>
          <w:sz w:val="28"/>
          <w:szCs w:val="28"/>
        </w:rPr>
      </w:pPr>
      <w:r w:rsidRPr="00B65F4B">
        <w:rPr>
          <w:sz w:val="28"/>
          <w:szCs w:val="28"/>
        </w:rPr>
        <w:t>РОССИЙСКАЯ ФЕДЕРАЦИЯ</w:t>
      </w:r>
    </w:p>
    <w:p w:rsidR="00AE2C96" w:rsidRPr="00B65F4B" w:rsidRDefault="00AE2C96" w:rsidP="00B65F4B">
      <w:pPr>
        <w:pStyle w:val="1"/>
        <w:rPr>
          <w:b w:val="0"/>
          <w:spacing w:val="28"/>
          <w:sz w:val="28"/>
          <w:szCs w:val="28"/>
        </w:rPr>
      </w:pPr>
      <w:r w:rsidRPr="00B65F4B">
        <w:rPr>
          <w:b w:val="0"/>
          <w:spacing w:val="28"/>
          <w:sz w:val="28"/>
          <w:szCs w:val="28"/>
        </w:rPr>
        <w:t>ИРКУТСКАЯ  ОБЛАСТЬ</w:t>
      </w:r>
    </w:p>
    <w:p w:rsidR="00AE2C96" w:rsidRPr="00550B74" w:rsidRDefault="00AE2C96" w:rsidP="00550B74">
      <w:pPr>
        <w:pStyle w:val="a5"/>
        <w:jc w:val="center"/>
        <w:rPr>
          <w:sz w:val="28"/>
          <w:szCs w:val="28"/>
        </w:rPr>
      </w:pPr>
      <w:r w:rsidRPr="00B65F4B">
        <w:rPr>
          <w:sz w:val="28"/>
          <w:szCs w:val="28"/>
        </w:rPr>
        <w:t>МУНИЦИПАЛЬНОЕ ОБРАЗОВАНИЕ «</w:t>
      </w:r>
      <w:r w:rsidR="00404980">
        <w:rPr>
          <w:sz w:val="28"/>
          <w:szCs w:val="28"/>
        </w:rPr>
        <w:t>МАНИЛОВСК</w:t>
      </w:r>
      <w:r w:rsidR="00550B74">
        <w:rPr>
          <w:sz w:val="28"/>
          <w:szCs w:val="28"/>
        </w:rPr>
        <w:t>»</w:t>
      </w:r>
    </w:p>
    <w:p w:rsidR="00AE2C96" w:rsidRPr="001478BD" w:rsidRDefault="00AE2C96" w:rsidP="00B65F4B">
      <w:pPr>
        <w:pStyle w:val="a5"/>
        <w:jc w:val="center"/>
        <w:rPr>
          <w:spacing w:val="20"/>
        </w:rPr>
      </w:pPr>
    </w:p>
    <w:p w:rsidR="00AE2C96" w:rsidRPr="00B65F4B" w:rsidRDefault="00AE2C96" w:rsidP="00B65F4B">
      <w:pPr>
        <w:pStyle w:val="a5"/>
        <w:jc w:val="center"/>
        <w:rPr>
          <w:b/>
          <w:spacing w:val="20"/>
          <w:sz w:val="28"/>
          <w:szCs w:val="28"/>
        </w:rPr>
      </w:pPr>
      <w:proofErr w:type="gramStart"/>
      <w:r w:rsidRPr="00B65F4B">
        <w:rPr>
          <w:b/>
          <w:spacing w:val="20"/>
          <w:sz w:val="28"/>
          <w:szCs w:val="28"/>
        </w:rPr>
        <w:t>П</w:t>
      </w:r>
      <w:proofErr w:type="gramEnd"/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О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С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Т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А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Н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О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В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Л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Е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Н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И</w:t>
      </w:r>
      <w:r w:rsidR="00B336B3" w:rsidRPr="00B65F4B">
        <w:rPr>
          <w:b/>
          <w:spacing w:val="20"/>
          <w:sz w:val="28"/>
          <w:szCs w:val="28"/>
        </w:rPr>
        <w:t xml:space="preserve"> </w:t>
      </w:r>
      <w:r w:rsidRPr="00B65F4B">
        <w:rPr>
          <w:b/>
          <w:spacing w:val="20"/>
          <w:sz w:val="28"/>
          <w:szCs w:val="28"/>
        </w:rPr>
        <w:t>Е</w:t>
      </w:r>
    </w:p>
    <w:p w:rsidR="0043589E" w:rsidRPr="00550B74" w:rsidRDefault="00A0240F" w:rsidP="00B65F4B">
      <w:pPr>
        <w:pStyle w:val="a5"/>
        <w:jc w:val="both"/>
        <w:rPr>
          <w:b/>
          <w:spacing w:val="20"/>
          <w:sz w:val="32"/>
        </w:rPr>
      </w:pPr>
      <w:r w:rsidRPr="00A0240F">
        <w:rPr>
          <w:noProof/>
          <w:spacing w:val="20"/>
          <w:sz w:val="32"/>
        </w:rPr>
        <w:pict>
          <v:line id="_x0000_s1026" style="position:absolute;left:0;text-align:left;z-index:1;mso-position-vertical-relative:page" from="-17.45pt,149pt" to="486.55pt,149pt" strokeweight="4.5pt">
            <v:stroke linestyle="thinThick"/>
            <w10:wrap anchory="page"/>
          </v:line>
        </w:pict>
      </w:r>
    </w:p>
    <w:p w:rsidR="00AE2C96" w:rsidRPr="00B65F4B" w:rsidRDefault="002C2275" w:rsidP="00B65F4B">
      <w:pPr>
        <w:pStyle w:val="a5"/>
        <w:tabs>
          <w:tab w:val="clear" w:pos="4153"/>
          <w:tab w:val="center" w:pos="7513"/>
        </w:tabs>
        <w:ind w:left="-142"/>
        <w:jc w:val="both"/>
        <w:rPr>
          <w:spacing w:val="20"/>
          <w:sz w:val="24"/>
        </w:rPr>
      </w:pPr>
      <w:r>
        <w:rPr>
          <w:spacing w:val="20"/>
          <w:sz w:val="24"/>
        </w:rPr>
        <w:t xml:space="preserve"> </w:t>
      </w:r>
      <w:r w:rsidR="00B4705A">
        <w:rPr>
          <w:spacing w:val="20"/>
          <w:sz w:val="24"/>
        </w:rPr>
        <w:t>О</w:t>
      </w:r>
      <w:r>
        <w:rPr>
          <w:spacing w:val="20"/>
          <w:sz w:val="24"/>
        </w:rPr>
        <w:t>т</w:t>
      </w:r>
      <w:r w:rsidR="00B4705A">
        <w:rPr>
          <w:spacing w:val="20"/>
          <w:sz w:val="24"/>
        </w:rPr>
        <w:t xml:space="preserve"> 30.03.2016 г.</w:t>
      </w:r>
      <w:r>
        <w:rPr>
          <w:spacing w:val="20"/>
          <w:sz w:val="28"/>
          <w:szCs w:val="28"/>
        </w:rPr>
        <w:t xml:space="preserve"> </w:t>
      </w:r>
      <w:r w:rsidR="00AE2C96" w:rsidRPr="00B65F4B">
        <w:rPr>
          <w:spacing w:val="20"/>
          <w:sz w:val="24"/>
        </w:rPr>
        <w:t>№</w:t>
      </w:r>
      <w:r w:rsidR="00B4705A" w:rsidRPr="00B4705A">
        <w:rPr>
          <w:spacing w:val="20"/>
          <w:sz w:val="24"/>
        </w:rPr>
        <w:t>16-п</w:t>
      </w:r>
      <w:r w:rsidR="00AE2C96" w:rsidRPr="00B65F4B">
        <w:rPr>
          <w:spacing w:val="20"/>
          <w:sz w:val="24"/>
        </w:rPr>
        <w:tab/>
        <w:t xml:space="preserve">               </w:t>
      </w:r>
      <w:r w:rsidR="00404980">
        <w:rPr>
          <w:spacing w:val="20"/>
          <w:sz w:val="24"/>
        </w:rPr>
        <w:t xml:space="preserve">             </w:t>
      </w:r>
      <w:proofErr w:type="spellStart"/>
      <w:r w:rsidR="00404980">
        <w:rPr>
          <w:spacing w:val="20"/>
          <w:sz w:val="24"/>
        </w:rPr>
        <w:t>д</w:t>
      </w:r>
      <w:proofErr w:type="spellEnd"/>
      <w:proofErr w:type="gramStart"/>
      <w:r w:rsidR="00404980">
        <w:rPr>
          <w:spacing w:val="20"/>
          <w:sz w:val="24"/>
        </w:rPr>
        <w:t xml:space="preserve"> .</w:t>
      </w:r>
      <w:proofErr w:type="gramEnd"/>
      <w:r w:rsidR="00404980">
        <w:rPr>
          <w:spacing w:val="20"/>
          <w:sz w:val="24"/>
        </w:rPr>
        <w:t>Маниловская</w:t>
      </w:r>
    </w:p>
    <w:p w:rsidR="00AE2C96" w:rsidRPr="00B65F4B" w:rsidRDefault="00AE2C96" w:rsidP="00B65F4B">
      <w:pPr>
        <w:pStyle w:val="a5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spacing w:val="20"/>
          <w:sz w:val="32"/>
        </w:rPr>
      </w:pPr>
    </w:p>
    <w:p w:rsidR="00B336B3" w:rsidRPr="00404980" w:rsidRDefault="00B336B3" w:rsidP="00B65F4B">
      <w:pPr>
        <w:tabs>
          <w:tab w:val="left" w:pos="5580"/>
        </w:tabs>
        <w:ind w:right="2695"/>
        <w:jc w:val="both"/>
      </w:pPr>
      <w:r w:rsidRPr="00404980">
        <w:t>Об  утверждении  Положения  о</w:t>
      </w:r>
      <w:r w:rsidR="00AE2C96" w:rsidRPr="00404980">
        <w:t xml:space="preserve">  комиссии</w:t>
      </w:r>
    </w:p>
    <w:p w:rsidR="00B336B3" w:rsidRPr="00404980" w:rsidRDefault="001478BD" w:rsidP="00B65F4B">
      <w:pPr>
        <w:tabs>
          <w:tab w:val="left" w:pos="5580"/>
        </w:tabs>
        <w:ind w:right="2695"/>
        <w:jc w:val="both"/>
      </w:pPr>
      <w:r w:rsidRPr="00404980">
        <w:t xml:space="preserve">по </w:t>
      </w:r>
      <w:r w:rsidR="00AE2C96" w:rsidRPr="00404980">
        <w:t>соблюдению требований</w:t>
      </w:r>
      <w:r w:rsidR="00B336B3" w:rsidRPr="00404980">
        <w:t xml:space="preserve"> </w:t>
      </w:r>
      <w:proofErr w:type="gramStart"/>
      <w:r w:rsidR="00AE2C96" w:rsidRPr="00404980">
        <w:t>к</w:t>
      </w:r>
      <w:proofErr w:type="gramEnd"/>
      <w:r w:rsidRPr="00404980">
        <w:t xml:space="preserve"> </w:t>
      </w:r>
      <w:r w:rsidR="00AE2C96" w:rsidRPr="00404980">
        <w:t xml:space="preserve"> служебному</w:t>
      </w:r>
    </w:p>
    <w:p w:rsidR="00B336B3" w:rsidRPr="00404980" w:rsidRDefault="00AE2C96" w:rsidP="00B65F4B">
      <w:pPr>
        <w:tabs>
          <w:tab w:val="left" w:pos="5580"/>
        </w:tabs>
        <w:ind w:right="2695"/>
        <w:jc w:val="both"/>
      </w:pPr>
      <w:r w:rsidRPr="00404980">
        <w:t>поведению</w:t>
      </w:r>
      <w:r w:rsidR="00B336B3" w:rsidRPr="00404980">
        <w:t xml:space="preserve"> </w:t>
      </w:r>
      <w:r w:rsidRPr="00404980">
        <w:t xml:space="preserve"> муниципальных</w:t>
      </w:r>
      <w:r w:rsidR="00B336B3" w:rsidRPr="00404980">
        <w:t xml:space="preserve">  </w:t>
      </w:r>
      <w:r w:rsidRPr="00404980">
        <w:t xml:space="preserve">служащих </w:t>
      </w:r>
      <w:r w:rsidR="00B336B3" w:rsidRPr="00404980">
        <w:t xml:space="preserve"> </w:t>
      </w:r>
      <w:r w:rsidRPr="00404980">
        <w:t xml:space="preserve"> и</w:t>
      </w:r>
    </w:p>
    <w:p w:rsidR="00B336B3" w:rsidRPr="00404980" w:rsidRDefault="00AE2C96" w:rsidP="00B65F4B">
      <w:pPr>
        <w:tabs>
          <w:tab w:val="left" w:pos="5580"/>
        </w:tabs>
        <w:ind w:right="2695"/>
        <w:jc w:val="both"/>
      </w:pPr>
      <w:r w:rsidRPr="00404980">
        <w:t xml:space="preserve">урегулированию </w:t>
      </w:r>
      <w:r w:rsidR="00B336B3" w:rsidRPr="00404980">
        <w:t xml:space="preserve"> </w:t>
      </w:r>
      <w:r w:rsidRPr="00404980">
        <w:t xml:space="preserve"> конфликта</w:t>
      </w:r>
      <w:r w:rsidR="00B336B3" w:rsidRPr="00404980">
        <w:t xml:space="preserve">  </w:t>
      </w:r>
      <w:r w:rsidRPr="00404980">
        <w:t xml:space="preserve">интересов </w:t>
      </w:r>
      <w:r w:rsidR="00B336B3" w:rsidRPr="00404980">
        <w:t xml:space="preserve"> </w:t>
      </w:r>
      <w:proofErr w:type="gramStart"/>
      <w:r w:rsidRPr="00404980">
        <w:t>в</w:t>
      </w:r>
      <w:proofErr w:type="gramEnd"/>
    </w:p>
    <w:p w:rsidR="00B336B3" w:rsidRPr="00404980" w:rsidRDefault="00AE2C96" w:rsidP="00B65F4B">
      <w:pPr>
        <w:tabs>
          <w:tab w:val="left" w:pos="5580"/>
        </w:tabs>
        <w:ind w:right="2695"/>
        <w:jc w:val="both"/>
      </w:pPr>
      <w:r w:rsidRPr="00404980">
        <w:t>администрации муниципального</w:t>
      </w:r>
      <w:r w:rsidR="00B336B3" w:rsidRPr="00404980">
        <w:t xml:space="preserve"> </w:t>
      </w:r>
      <w:r w:rsidRPr="00404980">
        <w:t>образования</w:t>
      </w:r>
    </w:p>
    <w:p w:rsidR="00AE2C96" w:rsidRPr="00404980" w:rsidRDefault="00AE2C96" w:rsidP="00B65F4B">
      <w:pPr>
        <w:tabs>
          <w:tab w:val="left" w:pos="5580"/>
        </w:tabs>
        <w:ind w:right="2695"/>
        <w:jc w:val="both"/>
      </w:pPr>
      <w:r w:rsidRPr="00404980">
        <w:t>«</w:t>
      </w:r>
      <w:proofErr w:type="spellStart"/>
      <w:r w:rsidR="00404980" w:rsidRPr="00404980">
        <w:t>Маниловск</w:t>
      </w:r>
      <w:proofErr w:type="spellEnd"/>
      <w:r w:rsidRPr="00404980">
        <w:t>»</w:t>
      </w:r>
      <w:r w:rsidR="00B336B3" w:rsidRPr="00404980">
        <w:t xml:space="preserve"> в новой редакции</w:t>
      </w:r>
    </w:p>
    <w:p w:rsidR="00AE2C96" w:rsidRPr="00550B74" w:rsidRDefault="00AE2C96" w:rsidP="00B65F4B">
      <w:pPr>
        <w:pStyle w:val="a5"/>
        <w:tabs>
          <w:tab w:val="clear" w:pos="4153"/>
          <w:tab w:val="center" w:pos="7513"/>
        </w:tabs>
        <w:spacing w:line="360" w:lineRule="auto"/>
        <w:jc w:val="both"/>
        <w:rPr>
          <w:spacing w:val="20"/>
          <w:sz w:val="24"/>
          <w:szCs w:val="24"/>
        </w:rPr>
      </w:pPr>
      <w:r w:rsidRPr="00B65F4B">
        <w:rPr>
          <w:spacing w:val="20"/>
          <w:sz w:val="28"/>
        </w:rPr>
        <w:t xml:space="preserve">  </w:t>
      </w:r>
    </w:p>
    <w:p w:rsidR="00B336B3" w:rsidRPr="00550B74" w:rsidRDefault="00B336B3" w:rsidP="00404980">
      <w:pPr>
        <w:ind w:firstLine="720"/>
        <w:rPr>
          <w:spacing w:val="20"/>
        </w:rPr>
      </w:pPr>
      <w:proofErr w:type="gramStart"/>
      <w:r w:rsidRPr="00550B74">
        <w:rPr>
          <w:spacing w:val="20"/>
        </w:rPr>
        <w:t xml:space="preserve">В соответствии с Федеральным Законом от 2 марта 2007 года № 25-ФЗ «О муниципальной службе в Российской Федерации, Федеральным законом от 25 декабря 2008 года № 273-ФЗ «О противодействии коррупции», </w:t>
      </w:r>
      <w:r w:rsidR="00AD2148" w:rsidRPr="00550B74">
        <w:t xml:space="preserve">Указом </w:t>
      </w:r>
      <w:r w:rsidR="00AD2148" w:rsidRPr="00550B74">
        <w:rPr>
          <w:spacing w:val="20"/>
        </w:rPr>
        <w:t>Президента Российской Федерации от 1 июля 201</w:t>
      </w:r>
      <w:r w:rsidR="00AD2148" w:rsidRPr="00550B74">
        <w:t xml:space="preserve">0 года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Pr="00550B74">
        <w:rPr>
          <w:spacing w:val="20"/>
        </w:rPr>
        <w:t>Указом Президента Российской Федерации от 23 июня</w:t>
      </w:r>
      <w:proofErr w:type="gramEnd"/>
      <w:r w:rsidRPr="00550B74">
        <w:rPr>
          <w:spacing w:val="20"/>
        </w:rPr>
        <w:t xml:space="preserve"> </w:t>
      </w:r>
      <w:proofErr w:type="gramStart"/>
      <w:r w:rsidRPr="00550B74">
        <w:rPr>
          <w:spacing w:val="20"/>
        </w:rPr>
        <w:t>2014 года № 453 «</w:t>
      </w:r>
      <w:r w:rsidRPr="00550B74">
        <w:t>О внесении изменений в некоторые акты Президента Российской Федерации по вопросам противодействия коррупции», Указом Презид</w:t>
      </w:r>
      <w:r w:rsidR="006A5FCD" w:rsidRPr="00550B74">
        <w:t xml:space="preserve">ента Российской Федерации от 22 декабря </w:t>
      </w:r>
      <w:r w:rsidRPr="00550B74">
        <w:t>2015</w:t>
      </w:r>
      <w:r w:rsidR="006A5FCD" w:rsidRPr="00550B74">
        <w:t xml:space="preserve"> </w:t>
      </w:r>
      <w:r w:rsidRPr="00550B74">
        <w:t>г</w:t>
      </w:r>
      <w:r w:rsidR="006A5FCD" w:rsidRPr="00550B74">
        <w:t>ода</w:t>
      </w:r>
      <w:r w:rsidRPr="00550B74">
        <w:t xml:space="preserve"> № 650 «О </w:t>
      </w:r>
      <w:r w:rsidRPr="00550B74">
        <w:rPr>
          <w:spacing w:val="20"/>
        </w:rPr>
        <w:t xml:space="preserve">Порядке сообщения лицами, замещающими отдельные </w:t>
      </w:r>
      <w:r w:rsidR="003828C1" w:rsidRPr="00550B74">
        <w:rPr>
          <w:spacing w:val="20"/>
        </w:rPr>
        <w:t>муниципальные</w:t>
      </w:r>
      <w:r w:rsidRPr="00550B74">
        <w:rPr>
          <w:spacing w:val="20"/>
        </w:rPr>
        <w:t xml:space="preserve"> должности Российской Федерации, должности федеральной государственной службы, и иными лицами о возникновении личной 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550B74">
        <w:rPr>
          <w:spacing w:val="20"/>
        </w:rPr>
        <w:t xml:space="preserve"> о внесении изменений в некоторые акты Президента Российской Федерации</w:t>
      </w:r>
      <w:r w:rsidRPr="00550B74">
        <w:t>»,</w:t>
      </w:r>
      <w:r w:rsidRPr="00550B74">
        <w:rPr>
          <w:spacing w:val="20"/>
        </w:rPr>
        <w:t xml:space="preserve"> </w:t>
      </w:r>
      <w:r w:rsidRPr="00550B74">
        <w:t>руководствуясь Уставом муниципального образования «</w:t>
      </w:r>
      <w:proofErr w:type="spellStart"/>
      <w:r w:rsidR="00404980" w:rsidRPr="00550B74">
        <w:t>Маниловск</w:t>
      </w:r>
      <w:proofErr w:type="spellEnd"/>
      <w:r w:rsidRPr="00550B74">
        <w:t>»</w:t>
      </w:r>
    </w:p>
    <w:p w:rsidR="00B336B3" w:rsidRPr="0043589E" w:rsidRDefault="00B336B3" w:rsidP="00B65F4B">
      <w:pPr>
        <w:ind w:firstLine="720"/>
        <w:jc w:val="both"/>
        <w:rPr>
          <w:spacing w:val="20"/>
          <w:sz w:val="28"/>
          <w:szCs w:val="28"/>
        </w:rPr>
      </w:pPr>
    </w:p>
    <w:p w:rsidR="00AE2C96" w:rsidRPr="00550B74" w:rsidRDefault="00B336B3" w:rsidP="00B65F4B">
      <w:pPr>
        <w:pStyle w:val="a5"/>
        <w:tabs>
          <w:tab w:val="clear" w:pos="4153"/>
          <w:tab w:val="center" w:pos="7513"/>
        </w:tabs>
        <w:jc w:val="both"/>
        <w:rPr>
          <w:spacing w:val="20"/>
          <w:sz w:val="28"/>
        </w:rPr>
      </w:pPr>
      <w:r w:rsidRPr="00B65F4B">
        <w:rPr>
          <w:spacing w:val="20"/>
          <w:sz w:val="28"/>
        </w:rPr>
        <w:t>ПОСТАНОВЛЯЮ:</w:t>
      </w:r>
    </w:p>
    <w:p w:rsidR="00B336B3" w:rsidRPr="00B65F4B" w:rsidRDefault="00AE2C96" w:rsidP="00404980">
      <w:pPr>
        <w:ind w:firstLine="540"/>
        <w:rPr>
          <w:sz w:val="28"/>
        </w:rPr>
      </w:pPr>
      <w:r w:rsidRPr="00B65F4B">
        <w:rPr>
          <w:spacing w:val="20"/>
          <w:sz w:val="28"/>
        </w:rPr>
        <w:t>1.</w:t>
      </w:r>
      <w:r w:rsidRPr="00B65F4B">
        <w:rPr>
          <w:sz w:val="28"/>
        </w:rPr>
        <w:t xml:space="preserve"> </w:t>
      </w:r>
      <w:r w:rsidR="00B336B3" w:rsidRPr="00B65F4B">
        <w:rPr>
          <w:sz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404980">
        <w:rPr>
          <w:sz w:val="28"/>
        </w:rPr>
        <w:t>Маниловск</w:t>
      </w:r>
      <w:proofErr w:type="spellEnd"/>
      <w:r w:rsidR="00B336B3" w:rsidRPr="00B65F4B">
        <w:rPr>
          <w:sz w:val="28"/>
        </w:rPr>
        <w:t>»</w:t>
      </w:r>
      <w:r w:rsidR="0043589E">
        <w:rPr>
          <w:sz w:val="28"/>
        </w:rPr>
        <w:t>, утвержденное</w:t>
      </w:r>
      <w:r w:rsidR="00404980">
        <w:rPr>
          <w:sz w:val="28"/>
        </w:rPr>
        <w:t xml:space="preserve"> постановлением от 01.03.2011г. № 3</w:t>
      </w:r>
      <w:r w:rsidR="0043589E">
        <w:rPr>
          <w:sz w:val="28"/>
        </w:rPr>
        <w:t>-п  утвердить в новой редакции (приложение 1)</w:t>
      </w:r>
      <w:r w:rsidR="001478BD">
        <w:rPr>
          <w:sz w:val="28"/>
        </w:rPr>
        <w:t>.</w:t>
      </w:r>
    </w:p>
    <w:p w:rsidR="00AE2C96" w:rsidRDefault="00B336B3" w:rsidP="00404980">
      <w:pPr>
        <w:ind w:firstLine="540"/>
        <w:rPr>
          <w:sz w:val="28"/>
        </w:rPr>
      </w:pPr>
      <w:r w:rsidRPr="00B65F4B">
        <w:rPr>
          <w:sz w:val="28"/>
        </w:rPr>
        <w:t xml:space="preserve">2. </w:t>
      </w:r>
      <w:r w:rsidR="0043589E">
        <w:rPr>
          <w:sz w:val="28"/>
        </w:rPr>
        <w:t>С</w:t>
      </w:r>
      <w:r w:rsidRPr="00B65F4B">
        <w:rPr>
          <w:sz w:val="28"/>
        </w:rPr>
        <w:t>остав комиссии</w:t>
      </w:r>
      <w:r w:rsidR="00AE2C96" w:rsidRPr="00B65F4B">
        <w:rPr>
          <w:sz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</w:t>
      </w:r>
      <w:r w:rsidRPr="00B65F4B">
        <w:rPr>
          <w:sz w:val="28"/>
        </w:rPr>
        <w:t xml:space="preserve">я </w:t>
      </w:r>
      <w:r w:rsidR="0043589E">
        <w:rPr>
          <w:sz w:val="28"/>
        </w:rPr>
        <w:t>«</w:t>
      </w:r>
      <w:proofErr w:type="spellStart"/>
      <w:r w:rsidR="00404980">
        <w:rPr>
          <w:sz w:val="28"/>
        </w:rPr>
        <w:t>Маниловск</w:t>
      </w:r>
      <w:proofErr w:type="spellEnd"/>
      <w:r w:rsidR="0043589E">
        <w:rPr>
          <w:sz w:val="28"/>
        </w:rPr>
        <w:t>», утвержде</w:t>
      </w:r>
      <w:r w:rsidR="00404980">
        <w:rPr>
          <w:sz w:val="28"/>
        </w:rPr>
        <w:t xml:space="preserve">нное постановлением от 01.03.2011г. № 3-п </w:t>
      </w:r>
      <w:r w:rsidR="0043589E">
        <w:rPr>
          <w:sz w:val="28"/>
        </w:rPr>
        <w:t xml:space="preserve"> утвердить в новой редакции (приложение 2).</w:t>
      </w:r>
    </w:p>
    <w:p w:rsidR="001478BD" w:rsidRPr="004171DF" w:rsidRDefault="0043589E" w:rsidP="00404980">
      <w:pPr>
        <w:pStyle w:val="a5"/>
        <w:tabs>
          <w:tab w:val="clear" w:pos="4153"/>
          <w:tab w:val="center" w:pos="7513"/>
        </w:tabs>
        <w:ind w:firstLine="540"/>
        <w:rPr>
          <w:spacing w:val="20"/>
          <w:sz w:val="28"/>
          <w:szCs w:val="28"/>
        </w:rPr>
      </w:pPr>
      <w:r>
        <w:rPr>
          <w:spacing w:val="20"/>
          <w:sz w:val="28"/>
        </w:rPr>
        <w:t xml:space="preserve">4. </w:t>
      </w:r>
      <w:proofErr w:type="gramStart"/>
      <w:r w:rsidR="001478BD" w:rsidRPr="004171DF">
        <w:rPr>
          <w:sz w:val="28"/>
          <w:szCs w:val="28"/>
        </w:rPr>
        <w:t>Р</w:t>
      </w:r>
      <w:r w:rsidR="001478BD" w:rsidRPr="004171DF">
        <w:rPr>
          <w:spacing w:val="20"/>
          <w:sz w:val="28"/>
          <w:szCs w:val="28"/>
        </w:rPr>
        <w:t>азместить</w:t>
      </w:r>
      <w:proofErr w:type="gramEnd"/>
      <w:r w:rsidR="001478BD" w:rsidRPr="004171DF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данное</w:t>
      </w:r>
      <w:r w:rsidR="001478BD" w:rsidRPr="004171DF">
        <w:rPr>
          <w:spacing w:val="20"/>
          <w:sz w:val="28"/>
          <w:szCs w:val="28"/>
        </w:rPr>
        <w:t xml:space="preserve"> постановление </w:t>
      </w:r>
      <w:r w:rsidR="001478BD">
        <w:rPr>
          <w:spacing w:val="20"/>
          <w:sz w:val="28"/>
          <w:szCs w:val="28"/>
        </w:rPr>
        <w:t xml:space="preserve">с приложениями </w:t>
      </w:r>
      <w:r w:rsidR="001478BD" w:rsidRPr="004171DF">
        <w:rPr>
          <w:spacing w:val="20"/>
          <w:sz w:val="28"/>
          <w:szCs w:val="28"/>
        </w:rPr>
        <w:t>на официальном сайте администрации МО «</w:t>
      </w:r>
      <w:proofErr w:type="spellStart"/>
      <w:r w:rsidR="00404980">
        <w:rPr>
          <w:spacing w:val="20"/>
          <w:sz w:val="28"/>
          <w:szCs w:val="28"/>
        </w:rPr>
        <w:t>Маниловск</w:t>
      </w:r>
      <w:proofErr w:type="spellEnd"/>
      <w:r w:rsidR="00F9306C">
        <w:rPr>
          <w:spacing w:val="20"/>
          <w:sz w:val="28"/>
          <w:szCs w:val="28"/>
        </w:rPr>
        <w:t>»</w:t>
      </w:r>
      <w:r w:rsidR="00404980">
        <w:rPr>
          <w:spacing w:val="20"/>
          <w:sz w:val="28"/>
          <w:szCs w:val="28"/>
        </w:rPr>
        <w:t xml:space="preserve"> в сети интернет.</w:t>
      </w:r>
    </w:p>
    <w:p w:rsidR="00404980" w:rsidRDefault="0043589E" w:rsidP="0040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78BD" w:rsidRPr="004171DF">
        <w:rPr>
          <w:rFonts w:ascii="Times New Roman" w:hAnsi="Times New Roman" w:cs="Times New Roman"/>
          <w:sz w:val="28"/>
          <w:szCs w:val="28"/>
        </w:rPr>
        <w:t>.</w:t>
      </w:r>
      <w:r w:rsidR="001478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78BD" w:rsidRPr="00417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8BD" w:rsidRPr="004171D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4049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4980" w:rsidRDefault="00404980" w:rsidP="00550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8BD" w:rsidRPr="00404980" w:rsidRDefault="00404980" w:rsidP="0040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Г.Д.Качура</w:t>
      </w:r>
    </w:p>
    <w:p w:rsidR="00B65F4B" w:rsidRPr="00B65F4B" w:rsidRDefault="00B65F4B" w:rsidP="00B65F4B">
      <w:pPr>
        <w:ind w:firstLine="540"/>
        <w:jc w:val="both"/>
        <w:rPr>
          <w:sz w:val="28"/>
        </w:rPr>
      </w:pPr>
    </w:p>
    <w:p w:rsidR="00AE2C96" w:rsidRPr="00B65F4B" w:rsidRDefault="00AE2C96" w:rsidP="00B65F4B">
      <w:pPr>
        <w:ind w:firstLine="540"/>
        <w:jc w:val="both"/>
        <w:rPr>
          <w:sz w:val="28"/>
        </w:rPr>
      </w:pPr>
    </w:p>
    <w:p w:rsidR="00AE2C96" w:rsidRPr="00B65F4B" w:rsidRDefault="00AE2C96" w:rsidP="00B65F4B">
      <w:pPr>
        <w:pStyle w:val="a5"/>
        <w:tabs>
          <w:tab w:val="clear" w:pos="4153"/>
          <w:tab w:val="center" w:pos="7513"/>
        </w:tabs>
        <w:jc w:val="both"/>
        <w:rPr>
          <w:spacing w:val="20"/>
        </w:rPr>
      </w:pPr>
    </w:p>
    <w:p w:rsidR="00AE2C96" w:rsidRPr="00B65F4B" w:rsidRDefault="00AE2C96" w:rsidP="00B65F4B">
      <w:pPr>
        <w:pStyle w:val="a5"/>
        <w:tabs>
          <w:tab w:val="clear" w:pos="4153"/>
          <w:tab w:val="center" w:pos="7513"/>
        </w:tabs>
        <w:jc w:val="both"/>
        <w:rPr>
          <w:spacing w:val="20"/>
          <w:sz w:val="28"/>
        </w:rPr>
      </w:pPr>
    </w:p>
    <w:p w:rsidR="00AE2C96" w:rsidRPr="00B65F4B" w:rsidRDefault="00AE2C96" w:rsidP="00B65F4B">
      <w:pPr>
        <w:pStyle w:val="a5"/>
        <w:tabs>
          <w:tab w:val="clear" w:pos="4153"/>
          <w:tab w:val="center" w:pos="7513"/>
        </w:tabs>
        <w:jc w:val="both"/>
        <w:rPr>
          <w:spacing w:val="20"/>
          <w:sz w:val="28"/>
        </w:rPr>
      </w:pPr>
    </w:p>
    <w:p w:rsidR="00AE2C96" w:rsidRPr="00B65F4B" w:rsidRDefault="00AE2C96" w:rsidP="00B65F4B">
      <w:pPr>
        <w:pStyle w:val="a5"/>
        <w:tabs>
          <w:tab w:val="clear" w:pos="4153"/>
          <w:tab w:val="center" w:pos="7513"/>
        </w:tabs>
        <w:ind w:firstLine="709"/>
        <w:jc w:val="both"/>
        <w:rPr>
          <w:b/>
          <w:i/>
          <w:spacing w:val="20"/>
          <w:sz w:val="28"/>
          <w:u w:val="single"/>
        </w:rPr>
      </w:pPr>
    </w:p>
    <w:p w:rsidR="00AE2C96" w:rsidRPr="00B65F4B" w:rsidRDefault="00AE2C96" w:rsidP="00B65F4B">
      <w:pPr>
        <w:jc w:val="both"/>
      </w:pPr>
    </w:p>
    <w:p w:rsidR="00AE2C96" w:rsidRPr="00B65F4B" w:rsidRDefault="00AE2C96" w:rsidP="00B65F4B">
      <w:pPr>
        <w:jc w:val="both"/>
      </w:pPr>
    </w:p>
    <w:p w:rsidR="00AE2C96" w:rsidRPr="00B65F4B" w:rsidRDefault="00AE2C96" w:rsidP="00B65F4B">
      <w:pPr>
        <w:jc w:val="both"/>
      </w:pPr>
    </w:p>
    <w:p w:rsidR="00AE2C96" w:rsidRPr="00B65F4B" w:rsidRDefault="00AE2C96" w:rsidP="00B65F4B">
      <w:pPr>
        <w:jc w:val="both"/>
      </w:pPr>
    </w:p>
    <w:p w:rsidR="00AE2C96" w:rsidRPr="00B65F4B" w:rsidRDefault="00AE2C96" w:rsidP="00B65F4B">
      <w:pPr>
        <w:jc w:val="both"/>
      </w:pPr>
    </w:p>
    <w:p w:rsidR="00AE2C96" w:rsidRPr="00B65F4B" w:rsidRDefault="00AE2C96" w:rsidP="00B65F4B">
      <w:pPr>
        <w:jc w:val="both"/>
      </w:pPr>
    </w:p>
    <w:p w:rsidR="00AE2C96" w:rsidRPr="00B65F4B" w:rsidRDefault="00AE2C96" w:rsidP="00B65F4B">
      <w:pPr>
        <w:jc w:val="both"/>
      </w:pPr>
    </w:p>
    <w:p w:rsidR="00AE2C96" w:rsidRPr="00B65F4B" w:rsidRDefault="00AE2C96" w:rsidP="00404980">
      <w:pPr>
        <w:spacing w:line="360" w:lineRule="auto"/>
        <w:jc w:val="both"/>
        <w:rPr>
          <w:sz w:val="28"/>
        </w:rPr>
      </w:pPr>
    </w:p>
    <w:p w:rsidR="00AE2C96" w:rsidRPr="00550B74" w:rsidRDefault="001478BD" w:rsidP="00404980">
      <w:pPr>
        <w:pStyle w:val="3"/>
        <w:ind w:left="5220"/>
        <w:jc w:val="both"/>
        <w:rPr>
          <w:sz w:val="24"/>
        </w:rPr>
      </w:pPr>
      <w:r w:rsidRPr="00550B74">
        <w:rPr>
          <w:sz w:val="24"/>
        </w:rPr>
        <w:t xml:space="preserve">Приложение </w:t>
      </w:r>
      <w:r w:rsidR="00AE2C96" w:rsidRPr="00550B74">
        <w:rPr>
          <w:sz w:val="24"/>
        </w:rPr>
        <w:t xml:space="preserve"> </w:t>
      </w:r>
      <w:r w:rsidR="0043589E" w:rsidRPr="00550B74">
        <w:rPr>
          <w:sz w:val="24"/>
        </w:rPr>
        <w:t xml:space="preserve">1 </w:t>
      </w:r>
      <w:r w:rsidR="00AE2C96" w:rsidRPr="00550B74">
        <w:rPr>
          <w:sz w:val="24"/>
        </w:rPr>
        <w:t>к постановлению</w:t>
      </w:r>
    </w:p>
    <w:p w:rsidR="0043589E" w:rsidRPr="00550B74" w:rsidRDefault="0043589E" w:rsidP="00B65F4B">
      <w:pPr>
        <w:autoSpaceDE w:val="0"/>
        <w:autoSpaceDN w:val="0"/>
        <w:adjustRightInd w:val="0"/>
        <w:ind w:left="5220"/>
        <w:jc w:val="both"/>
      </w:pPr>
    </w:p>
    <w:p w:rsidR="00AE2C96" w:rsidRPr="00550B74" w:rsidRDefault="00B4705A" w:rsidP="00B65F4B">
      <w:pPr>
        <w:autoSpaceDE w:val="0"/>
        <w:autoSpaceDN w:val="0"/>
        <w:adjustRightInd w:val="0"/>
        <w:ind w:left="5220"/>
        <w:jc w:val="both"/>
      </w:pPr>
      <w:r w:rsidRPr="00550B74">
        <w:t>От 30.03.2016 г. №16-п</w:t>
      </w:r>
    </w:p>
    <w:p w:rsidR="00AE2C96" w:rsidRPr="00B65F4B" w:rsidRDefault="00AE2C96" w:rsidP="00B65F4B">
      <w:pPr>
        <w:jc w:val="both"/>
      </w:pPr>
    </w:p>
    <w:p w:rsidR="00AE2C96" w:rsidRPr="00B65F4B" w:rsidRDefault="00AE2C96" w:rsidP="00B65F4B">
      <w:pPr>
        <w:jc w:val="both"/>
      </w:pPr>
    </w:p>
    <w:p w:rsidR="00AE2C96" w:rsidRPr="00822B7A" w:rsidRDefault="00AE2C96" w:rsidP="00B65F4B">
      <w:pPr>
        <w:pStyle w:val="ConsPlusTitle"/>
        <w:widowControl/>
        <w:jc w:val="center"/>
        <w:rPr>
          <w:b w:val="0"/>
          <w:sz w:val="28"/>
          <w:szCs w:val="28"/>
        </w:rPr>
      </w:pPr>
      <w:r w:rsidRPr="00822B7A">
        <w:rPr>
          <w:b w:val="0"/>
          <w:sz w:val="28"/>
          <w:szCs w:val="28"/>
        </w:rPr>
        <w:t>ПОЛОЖЕНИЕ</w:t>
      </w:r>
    </w:p>
    <w:p w:rsidR="00AE2C96" w:rsidRPr="00822B7A" w:rsidRDefault="00AE2C96" w:rsidP="00822B7A">
      <w:pPr>
        <w:pStyle w:val="ConsPlusTitle"/>
        <w:widowControl/>
        <w:jc w:val="center"/>
        <w:rPr>
          <w:b w:val="0"/>
          <w:sz w:val="28"/>
          <w:szCs w:val="28"/>
        </w:rPr>
      </w:pPr>
      <w:r w:rsidRPr="00822B7A">
        <w:rPr>
          <w:b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</w:t>
      </w:r>
      <w:r w:rsidR="00822B7A">
        <w:rPr>
          <w:b w:val="0"/>
          <w:sz w:val="28"/>
          <w:szCs w:val="28"/>
        </w:rPr>
        <w:t xml:space="preserve"> </w:t>
      </w:r>
      <w:r w:rsidRPr="00822B7A">
        <w:rPr>
          <w:b w:val="0"/>
          <w:sz w:val="28"/>
          <w:szCs w:val="28"/>
        </w:rPr>
        <w:t>КОНФЛИКТА ИНТЕРЕСОВ В АДМИНИСТРАЦИИ</w:t>
      </w:r>
    </w:p>
    <w:p w:rsidR="00AE2C96" w:rsidRPr="00822B7A" w:rsidRDefault="00AE2C96" w:rsidP="00B65F4B">
      <w:pPr>
        <w:pStyle w:val="ConsPlusTitle"/>
        <w:widowControl/>
        <w:jc w:val="center"/>
        <w:rPr>
          <w:b w:val="0"/>
          <w:sz w:val="28"/>
          <w:szCs w:val="28"/>
        </w:rPr>
      </w:pPr>
      <w:r w:rsidRPr="00822B7A">
        <w:rPr>
          <w:b w:val="0"/>
          <w:sz w:val="28"/>
          <w:szCs w:val="28"/>
        </w:rPr>
        <w:t>МУНИЦИПАЛЬН</w:t>
      </w:r>
      <w:r w:rsidR="00B4705A">
        <w:rPr>
          <w:b w:val="0"/>
          <w:sz w:val="28"/>
          <w:szCs w:val="28"/>
        </w:rPr>
        <w:t>ОГО ОБРАЗОВАНИЯ «МАНИЛОВСК</w:t>
      </w:r>
      <w:r w:rsidRPr="00822B7A">
        <w:rPr>
          <w:b w:val="0"/>
          <w:sz w:val="28"/>
          <w:szCs w:val="28"/>
        </w:rPr>
        <w:t>»</w:t>
      </w:r>
      <w:r w:rsidR="001478BD" w:rsidRPr="00822B7A">
        <w:rPr>
          <w:b w:val="0"/>
          <w:sz w:val="28"/>
          <w:szCs w:val="28"/>
        </w:rPr>
        <w:t xml:space="preserve">                                            В НОВОЙ  РЕДАКЦИИ.</w:t>
      </w:r>
    </w:p>
    <w:p w:rsidR="00AE2C96" w:rsidRPr="00B65F4B" w:rsidRDefault="00AE2C96" w:rsidP="001478BD">
      <w:pPr>
        <w:autoSpaceDE w:val="0"/>
        <w:autoSpaceDN w:val="0"/>
        <w:adjustRightInd w:val="0"/>
        <w:ind w:firstLine="540"/>
        <w:jc w:val="center"/>
      </w:pPr>
    </w:p>
    <w:p w:rsidR="00AE2C96" w:rsidRPr="00B65F4B" w:rsidRDefault="00AE2C96" w:rsidP="001478BD">
      <w:pPr>
        <w:pStyle w:val="4"/>
      </w:pPr>
      <w:r w:rsidRPr="00B65F4B">
        <w:t>I. Общие положения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E2C96" w:rsidRPr="00B65F4B" w:rsidRDefault="00AE2C96" w:rsidP="00B4705A">
      <w:pPr>
        <w:ind w:firstLine="540"/>
        <w:rPr>
          <w:sz w:val="28"/>
        </w:rPr>
      </w:pPr>
      <w:r w:rsidRPr="00B65F4B">
        <w:rPr>
          <w:sz w:val="28"/>
        </w:rPr>
        <w:t xml:space="preserve">1. </w:t>
      </w:r>
      <w:proofErr w:type="gramStart"/>
      <w:r w:rsidRPr="00B65F4B">
        <w:rPr>
          <w:sz w:val="28"/>
        </w:rPr>
        <w:t xml:space="preserve">Настоящим Положением в соответствии </w:t>
      </w:r>
      <w:r w:rsidRPr="00B65F4B">
        <w:rPr>
          <w:spacing w:val="20"/>
          <w:sz w:val="28"/>
        </w:rPr>
        <w:t xml:space="preserve"> с Федеральным законом от 2 марта 2007 года № 25-ФЗ «О муниципальной службе в Российской Федераци</w:t>
      </w:r>
      <w:r w:rsidR="001478BD">
        <w:rPr>
          <w:spacing w:val="20"/>
          <w:sz w:val="28"/>
        </w:rPr>
        <w:t>и»</w:t>
      </w:r>
      <w:r w:rsidRPr="00B65F4B">
        <w:rPr>
          <w:spacing w:val="20"/>
          <w:sz w:val="28"/>
        </w:rPr>
        <w:t>,</w:t>
      </w:r>
      <w:r w:rsidR="001478BD">
        <w:rPr>
          <w:spacing w:val="20"/>
          <w:sz w:val="28"/>
        </w:rPr>
        <w:t xml:space="preserve"> </w:t>
      </w:r>
      <w:hyperlink r:id="rId5" w:history="1">
        <w:r w:rsidR="001478BD" w:rsidRPr="00B65F4B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="001478BD" w:rsidRPr="00B65F4B">
        <w:rPr>
          <w:sz w:val="28"/>
          <w:szCs w:val="28"/>
        </w:rPr>
        <w:t xml:space="preserve"> от 25 декабря 2008 г</w:t>
      </w:r>
      <w:r w:rsidR="001478BD">
        <w:rPr>
          <w:sz w:val="28"/>
          <w:szCs w:val="28"/>
        </w:rPr>
        <w:t>ода №</w:t>
      </w:r>
      <w:r w:rsidR="001478BD" w:rsidRPr="00B65F4B">
        <w:rPr>
          <w:sz w:val="28"/>
          <w:szCs w:val="28"/>
        </w:rPr>
        <w:t xml:space="preserve"> 273-ФЗ </w:t>
      </w:r>
      <w:r w:rsidR="001478BD">
        <w:rPr>
          <w:sz w:val="28"/>
          <w:szCs w:val="28"/>
        </w:rPr>
        <w:t>«</w:t>
      </w:r>
      <w:r w:rsidR="001478BD" w:rsidRPr="00B65F4B">
        <w:rPr>
          <w:sz w:val="28"/>
          <w:szCs w:val="28"/>
        </w:rPr>
        <w:t>О противодействии коррупции</w:t>
      </w:r>
      <w:r w:rsidR="001478BD">
        <w:rPr>
          <w:sz w:val="28"/>
          <w:szCs w:val="28"/>
        </w:rPr>
        <w:t>»</w:t>
      </w:r>
      <w:r w:rsidR="006A5FCD">
        <w:rPr>
          <w:sz w:val="28"/>
          <w:szCs w:val="28"/>
        </w:rPr>
        <w:t xml:space="preserve">, </w:t>
      </w:r>
      <w:r w:rsidR="002E6F31" w:rsidRPr="00F9306C">
        <w:rPr>
          <w:sz w:val="28"/>
          <w:szCs w:val="28"/>
        </w:rPr>
        <w:t>Указом</w:t>
      </w:r>
      <w:r w:rsidR="00F9306C">
        <w:rPr>
          <w:sz w:val="28"/>
          <w:szCs w:val="28"/>
        </w:rPr>
        <w:t xml:space="preserve"> </w:t>
      </w:r>
      <w:r w:rsidR="00F9306C" w:rsidRPr="00B65F4B">
        <w:rPr>
          <w:spacing w:val="20"/>
          <w:sz w:val="28"/>
        </w:rPr>
        <w:t xml:space="preserve">Президента Российской Федерации от </w:t>
      </w:r>
      <w:r w:rsidR="00F9306C">
        <w:rPr>
          <w:spacing w:val="20"/>
          <w:sz w:val="28"/>
        </w:rPr>
        <w:t>1</w:t>
      </w:r>
      <w:r w:rsidR="00F9306C" w:rsidRPr="00B65F4B">
        <w:rPr>
          <w:spacing w:val="20"/>
          <w:sz w:val="28"/>
        </w:rPr>
        <w:t xml:space="preserve"> ию</w:t>
      </w:r>
      <w:r w:rsidR="00F9306C">
        <w:rPr>
          <w:spacing w:val="20"/>
          <w:sz w:val="28"/>
        </w:rPr>
        <w:t>л</w:t>
      </w:r>
      <w:r w:rsidR="00F9306C" w:rsidRPr="00B65F4B">
        <w:rPr>
          <w:spacing w:val="20"/>
          <w:sz w:val="28"/>
        </w:rPr>
        <w:t>я 201</w:t>
      </w:r>
      <w:r w:rsidR="002E6F31" w:rsidRPr="00F9306C">
        <w:rPr>
          <w:sz w:val="28"/>
          <w:szCs w:val="28"/>
        </w:rPr>
        <w:t>0 года</w:t>
      </w:r>
      <w:r w:rsidR="00F9306C">
        <w:rPr>
          <w:sz w:val="28"/>
          <w:szCs w:val="28"/>
        </w:rPr>
        <w:t xml:space="preserve"> </w:t>
      </w:r>
      <w:r w:rsidR="00AD2148">
        <w:rPr>
          <w:sz w:val="28"/>
          <w:szCs w:val="28"/>
        </w:rPr>
        <w:t xml:space="preserve">№ 821 </w:t>
      </w:r>
      <w:r w:rsidR="00F9306C">
        <w:rPr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E6F31">
        <w:rPr>
          <w:sz w:val="28"/>
          <w:szCs w:val="28"/>
        </w:rPr>
        <w:t xml:space="preserve"> </w:t>
      </w:r>
      <w:r w:rsidR="006A5FCD" w:rsidRPr="00B65F4B">
        <w:rPr>
          <w:spacing w:val="20"/>
          <w:sz w:val="28"/>
        </w:rPr>
        <w:t>Указом Президента Российской Федерации от</w:t>
      </w:r>
      <w:proofErr w:type="gramEnd"/>
      <w:r w:rsidR="006A5FCD" w:rsidRPr="00B65F4B">
        <w:rPr>
          <w:spacing w:val="20"/>
          <w:sz w:val="28"/>
        </w:rPr>
        <w:t xml:space="preserve"> </w:t>
      </w:r>
      <w:proofErr w:type="gramStart"/>
      <w:r w:rsidR="006A5FCD" w:rsidRPr="00B65F4B">
        <w:rPr>
          <w:spacing w:val="20"/>
          <w:sz w:val="28"/>
        </w:rPr>
        <w:t>23 июня 2014 года № 453 «</w:t>
      </w:r>
      <w:r w:rsidR="006A5FCD" w:rsidRPr="00B65F4B">
        <w:rPr>
          <w:sz w:val="28"/>
        </w:rPr>
        <w:t xml:space="preserve">О внесении изменений в некоторые акты Президента Российской Федерации по вопросам противодействия коррупции», </w:t>
      </w:r>
      <w:r w:rsidR="006A5FCD" w:rsidRPr="00B65F4B">
        <w:rPr>
          <w:sz w:val="28"/>
          <w:szCs w:val="28"/>
        </w:rPr>
        <w:t>Указом Презид</w:t>
      </w:r>
      <w:r w:rsidR="006A5FCD">
        <w:rPr>
          <w:sz w:val="28"/>
          <w:szCs w:val="28"/>
        </w:rPr>
        <w:t xml:space="preserve">ента Российской Федерации от 22 декабря </w:t>
      </w:r>
      <w:r w:rsidR="006A5FCD" w:rsidRPr="00B65F4B">
        <w:rPr>
          <w:sz w:val="28"/>
          <w:szCs w:val="28"/>
        </w:rPr>
        <w:t>2015</w:t>
      </w:r>
      <w:r w:rsidR="006A5FCD">
        <w:rPr>
          <w:sz w:val="28"/>
          <w:szCs w:val="28"/>
        </w:rPr>
        <w:t xml:space="preserve"> </w:t>
      </w:r>
      <w:r w:rsidR="006A5FCD" w:rsidRPr="00B65F4B">
        <w:rPr>
          <w:sz w:val="28"/>
          <w:szCs w:val="28"/>
        </w:rPr>
        <w:t>г</w:t>
      </w:r>
      <w:r w:rsidR="006A5FCD">
        <w:rPr>
          <w:sz w:val="28"/>
          <w:szCs w:val="28"/>
        </w:rPr>
        <w:t>ода</w:t>
      </w:r>
      <w:r w:rsidR="006A5FCD" w:rsidRPr="00B65F4B">
        <w:rPr>
          <w:sz w:val="28"/>
          <w:szCs w:val="28"/>
        </w:rPr>
        <w:t xml:space="preserve"> № 650 «О </w:t>
      </w:r>
      <w:r w:rsidR="006A5FCD" w:rsidRPr="00B65F4B">
        <w:rPr>
          <w:spacing w:val="20"/>
          <w:sz w:val="28"/>
          <w:szCs w:val="28"/>
        </w:rPr>
        <w:t xml:space="preserve">Порядке сообщения лицами, замещающими отдельные </w:t>
      </w:r>
      <w:r w:rsidR="006A5FCD">
        <w:rPr>
          <w:spacing w:val="20"/>
          <w:sz w:val="28"/>
          <w:szCs w:val="28"/>
        </w:rPr>
        <w:t>муниципальные</w:t>
      </w:r>
      <w:r w:rsidR="006A5FCD" w:rsidRPr="00B65F4B">
        <w:rPr>
          <w:spacing w:val="20"/>
          <w:sz w:val="28"/>
          <w:szCs w:val="28"/>
        </w:rPr>
        <w:t xml:space="preserve"> должности Российской Федерации, должности федеральной государственной службы, и иными лицами о возникновении личной 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6A5FCD" w:rsidRPr="00B65F4B">
        <w:rPr>
          <w:spacing w:val="20"/>
          <w:sz w:val="28"/>
          <w:szCs w:val="28"/>
        </w:rPr>
        <w:t xml:space="preserve"> интересов, и о внесении изменений в некоторые акты Президента Российской Федерации</w:t>
      </w:r>
      <w:r w:rsidR="006A5FCD" w:rsidRPr="00B65F4B">
        <w:rPr>
          <w:sz w:val="28"/>
          <w:szCs w:val="28"/>
        </w:rPr>
        <w:t>»</w:t>
      </w:r>
      <w:r w:rsidR="001478BD">
        <w:rPr>
          <w:sz w:val="28"/>
          <w:szCs w:val="28"/>
        </w:rPr>
        <w:t xml:space="preserve"> </w:t>
      </w:r>
      <w:r w:rsidRPr="00B65F4B">
        <w:rPr>
          <w:sz w:val="28"/>
        </w:rPr>
        <w:t>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404980">
        <w:rPr>
          <w:sz w:val="28"/>
        </w:rPr>
        <w:t>Маниловск</w:t>
      </w:r>
      <w:proofErr w:type="spellEnd"/>
      <w:r w:rsidRPr="00B65F4B">
        <w:rPr>
          <w:sz w:val="28"/>
        </w:rPr>
        <w:t xml:space="preserve">». 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</w:t>
      </w:r>
      <w:r w:rsidRPr="00B65F4B">
        <w:rPr>
          <w:sz w:val="28"/>
        </w:rPr>
        <w:lastRenderedPageBreak/>
        <w:t>федеральными законами, актами Президента Российской Федерации и Правительства Российской Федерации, законами Иркутской области, актами Губернатора Иркутской области, настоящим Положением.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>3. Основными задачами комиссии являются</w:t>
      </w:r>
      <w:r w:rsidR="00822B7A">
        <w:rPr>
          <w:sz w:val="28"/>
        </w:rPr>
        <w:t xml:space="preserve"> содействие органу местного</w:t>
      </w:r>
      <w:r w:rsidR="00B4705A">
        <w:rPr>
          <w:sz w:val="28"/>
        </w:rPr>
        <w:t xml:space="preserve"> самоуправления МО « </w:t>
      </w:r>
      <w:proofErr w:type="spellStart"/>
      <w:r w:rsidR="00B4705A">
        <w:rPr>
          <w:sz w:val="28"/>
        </w:rPr>
        <w:t>Маниловск</w:t>
      </w:r>
      <w:proofErr w:type="spellEnd"/>
      <w:r w:rsidR="00B4705A">
        <w:rPr>
          <w:sz w:val="28"/>
        </w:rPr>
        <w:t>»</w:t>
      </w:r>
      <w:r w:rsidRPr="00B65F4B">
        <w:rPr>
          <w:sz w:val="28"/>
        </w:rPr>
        <w:t>:</w:t>
      </w:r>
    </w:p>
    <w:p w:rsidR="00822B7A" w:rsidRPr="00B65F4B" w:rsidRDefault="00AE2C96" w:rsidP="00B4705A">
      <w:pPr>
        <w:rPr>
          <w:sz w:val="28"/>
          <w:szCs w:val="28"/>
        </w:rPr>
      </w:pPr>
      <w:proofErr w:type="gramStart"/>
      <w:r w:rsidRPr="00B65F4B">
        <w:rPr>
          <w:sz w:val="28"/>
        </w:rPr>
        <w:t>а) в обеспечении соблюдения муниципальными служащими муниципального образования «</w:t>
      </w:r>
      <w:proofErr w:type="spellStart"/>
      <w:r w:rsidR="00404980">
        <w:rPr>
          <w:sz w:val="28"/>
        </w:rPr>
        <w:t>Маниловск</w:t>
      </w:r>
      <w:proofErr w:type="spellEnd"/>
      <w:r w:rsidRPr="00B65F4B">
        <w:rPr>
          <w:sz w:val="28"/>
        </w:rPr>
        <w:t xml:space="preserve">» (далее </w:t>
      </w:r>
      <w:r w:rsidR="00822B7A">
        <w:rPr>
          <w:sz w:val="28"/>
        </w:rPr>
        <w:t>–</w:t>
      </w:r>
      <w:r w:rsidRPr="00B65F4B">
        <w:rPr>
          <w:sz w:val="28"/>
        </w:rPr>
        <w:t xml:space="preserve"> </w:t>
      </w:r>
      <w:r w:rsidR="00822B7A">
        <w:rPr>
          <w:sz w:val="28"/>
        </w:rPr>
        <w:t xml:space="preserve">муниципальными служащими, </w:t>
      </w:r>
      <w:r w:rsidRPr="00B65F4B">
        <w:rPr>
          <w:sz w:val="28"/>
        </w:rPr>
        <w:t xml:space="preserve">муниципальные служащие) </w:t>
      </w:r>
      <w:r w:rsidR="00822B7A">
        <w:rPr>
          <w:sz w:val="28"/>
        </w:rPr>
        <w:t xml:space="preserve">ограничений и запретов, </w:t>
      </w:r>
      <w:r w:rsidR="00822B7A" w:rsidRPr="00B65F4B">
        <w:rPr>
          <w:sz w:val="28"/>
          <w:szCs w:val="28"/>
        </w:rPr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="00822B7A" w:rsidRPr="00B65F4B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="00822B7A" w:rsidRPr="00B65F4B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="00822B7A" w:rsidRPr="00B65F4B">
          <w:rPr>
            <w:sz w:val="28"/>
            <w:szCs w:val="28"/>
          </w:rPr>
          <w:t>2008 г</w:t>
        </w:r>
      </w:smartTag>
      <w:r w:rsidR="00822B7A">
        <w:rPr>
          <w:sz w:val="28"/>
          <w:szCs w:val="28"/>
        </w:rPr>
        <w:t>. № 273-ФЗ «О противодействии коррупции»</w:t>
      </w:r>
      <w:r w:rsidR="00822B7A" w:rsidRPr="00B65F4B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22B7A" w:rsidRPr="0053648C" w:rsidRDefault="00AE2C96" w:rsidP="00822B7A">
      <w:pPr>
        <w:rPr>
          <w:sz w:val="28"/>
          <w:szCs w:val="28"/>
        </w:rPr>
      </w:pPr>
      <w:r w:rsidRPr="00B65F4B">
        <w:rPr>
          <w:sz w:val="28"/>
        </w:rPr>
        <w:t xml:space="preserve">б) </w:t>
      </w:r>
      <w:r w:rsidR="00822B7A">
        <w:rPr>
          <w:sz w:val="28"/>
          <w:szCs w:val="28"/>
        </w:rPr>
        <w:t xml:space="preserve">в осуществлении </w:t>
      </w:r>
      <w:r w:rsidR="00822B7A" w:rsidRPr="0053648C">
        <w:rPr>
          <w:sz w:val="28"/>
          <w:szCs w:val="28"/>
        </w:rPr>
        <w:t xml:space="preserve"> мер по предупреждению коррупции.</w:t>
      </w:r>
    </w:p>
    <w:p w:rsidR="00AE2C96" w:rsidRPr="00B65F4B" w:rsidRDefault="00AE2C96" w:rsidP="00B4705A">
      <w:pPr>
        <w:autoSpaceDE w:val="0"/>
        <w:autoSpaceDN w:val="0"/>
        <w:adjustRightInd w:val="0"/>
        <w:ind w:firstLine="540"/>
        <w:rPr>
          <w:sz w:val="28"/>
        </w:rPr>
      </w:pPr>
      <w:r w:rsidRPr="00B65F4B">
        <w:rPr>
          <w:sz w:val="28"/>
        </w:rPr>
        <w:t>4. Комиссия, образуемая в администрации муниципального образования «</w:t>
      </w:r>
      <w:proofErr w:type="spellStart"/>
      <w:r w:rsidR="00404980">
        <w:rPr>
          <w:sz w:val="28"/>
        </w:rPr>
        <w:t>Маниловск</w:t>
      </w:r>
      <w:proofErr w:type="spellEnd"/>
      <w:r w:rsidRPr="00B65F4B">
        <w:rPr>
          <w:sz w:val="28"/>
        </w:rPr>
        <w:t xml:space="preserve">» (далее – </w:t>
      </w:r>
      <w:r w:rsidR="00822B7A">
        <w:rPr>
          <w:sz w:val="28"/>
        </w:rPr>
        <w:t xml:space="preserve">администрация, </w:t>
      </w:r>
      <w:r w:rsidRPr="00B65F4B">
        <w:rPr>
          <w:sz w:val="28"/>
        </w:rPr>
        <w:t xml:space="preserve">администрации),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</w:t>
      </w:r>
      <w:r w:rsidR="00F9306C">
        <w:rPr>
          <w:sz w:val="28"/>
        </w:rPr>
        <w:t xml:space="preserve"> </w:t>
      </w:r>
      <w:r w:rsidRPr="00B65F4B">
        <w:rPr>
          <w:sz w:val="28"/>
        </w:rPr>
        <w:t>муниципального образования «</w:t>
      </w:r>
      <w:proofErr w:type="spellStart"/>
      <w:r w:rsidR="00404980">
        <w:rPr>
          <w:sz w:val="28"/>
        </w:rPr>
        <w:t>Маниловск</w:t>
      </w:r>
      <w:proofErr w:type="spellEnd"/>
      <w:r w:rsidRPr="00B65F4B">
        <w:rPr>
          <w:sz w:val="28"/>
        </w:rPr>
        <w:t xml:space="preserve">» (далее - должности муниципальной службы).  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E2C96" w:rsidRPr="00B65F4B" w:rsidRDefault="00AE2C96" w:rsidP="001478BD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B65F4B">
        <w:rPr>
          <w:sz w:val="28"/>
        </w:rPr>
        <w:t>II. Порядок образования комиссии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E2C96" w:rsidRPr="00B65F4B" w:rsidRDefault="00B4705A" w:rsidP="00B4705A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5. Комиссия образуется постановлением главы МО «</w:t>
      </w:r>
      <w:proofErr w:type="spellStart"/>
      <w:r>
        <w:rPr>
          <w:sz w:val="28"/>
        </w:rPr>
        <w:t>Маниловск</w:t>
      </w:r>
      <w:proofErr w:type="spellEnd"/>
      <w:r>
        <w:rPr>
          <w:sz w:val="28"/>
        </w:rPr>
        <w:t>»</w:t>
      </w:r>
      <w:r w:rsidR="00AE2C96" w:rsidRPr="00B65F4B">
        <w:rPr>
          <w:sz w:val="28"/>
        </w:rPr>
        <w:t>. Указанным актом определяются состав комиссии и порядок ее работы.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>6. В состав комиссии  входят:</w:t>
      </w:r>
    </w:p>
    <w:p w:rsidR="00520497" w:rsidRPr="00B65F4B" w:rsidRDefault="00AE2C96" w:rsidP="00520497">
      <w:pPr>
        <w:jc w:val="both"/>
        <w:rPr>
          <w:sz w:val="28"/>
          <w:szCs w:val="28"/>
        </w:rPr>
      </w:pPr>
      <w:r w:rsidRPr="00B65F4B">
        <w:rPr>
          <w:sz w:val="28"/>
        </w:rPr>
        <w:t>а) представитель нанимателя</w:t>
      </w:r>
      <w:r w:rsidR="001C532E">
        <w:rPr>
          <w:sz w:val="28"/>
        </w:rPr>
        <w:t xml:space="preserve"> (председатель комиссии), руководитель подразделения</w:t>
      </w:r>
      <w:r w:rsidR="00520497" w:rsidRPr="00B65F4B">
        <w:rPr>
          <w:sz w:val="28"/>
          <w:szCs w:val="28"/>
        </w:rPr>
        <w:t xml:space="preserve"> кадровой службы по профилактике корр</w:t>
      </w:r>
      <w:r w:rsidR="00EA0961">
        <w:rPr>
          <w:sz w:val="28"/>
          <w:szCs w:val="28"/>
        </w:rPr>
        <w:t>упционных и иных правонарушений, муниципальные</w:t>
      </w:r>
      <w:r w:rsidR="00520497" w:rsidRPr="00B65F4B">
        <w:rPr>
          <w:sz w:val="28"/>
          <w:szCs w:val="28"/>
        </w:rPr>
        <w:t xml:space="preserve"> служащие из подразделения по </w:t>
      </w:r>
      <w:r w:rsidR="00EA0961">
        <w:rPr>
          <w:sz w:val="28"/>
          <w:szCs w:val="28"/>
        </w:rPr>
        <w:t>вопросам муниципальной</w:t>
      </w:r>
      <w:r w:rsidR="00520497" w:rsidRPr="00B65F4B">
        <w:rPr>
          <w:sz w:val="28"/>
          <w:szCs w:val="28"/>
        </w:rPr>
        <w:t xml:space="preserve"> службы</w:t>
      </w:r>
      <w:r w:rsidR="00EA0961">
        <w:rPr>
          <w:sz w:val="28"/>
          <w:szCs w:val="28"/>
        </w:rPr>
        <w:t>,</w:t>
      </w:r>
      <w:r w:rsidR="00520497" w:rsidRPr="00B65F4B">
        <w:rPr>
          <w:sz w:val="28"/>
          <w:szCs w:val="28"/>
        </w:rPr>
        <w:t xml:space="preserve"> юридического (правового) подр</w:t>
      </w:r>
      <w:r w:rsidR="00EA0961">
        <w:rPr>
          <w:sz w:val="28"/>
          <w:szCs w:val="28"/>
        </w:rPr>
        <w:t xml:space="preserve">азделения, других подразделений, </w:t>
      </w:r>
      <w:r w:rsidR="00520497" w:rsidRPr="00B65F4B">
        <w:rPr>
          <w:sz w:val="28"/>
          <w:szCs w:val="28"/>
        </w:rPr>
        <w:t>определяемые его руководителем;</w:t>
      </w:r>
    </w:p>
    <w:p w:rsidR="00AE2C96" w:rsidRPr="00B65F4B" w:rsidRDefault="00AE2C96" w:rsidP="00EA0961">
      <w:pPr>
        <w:autoSpaceDE w:val="0"/>
        <w:autoSpaceDN w:val="0"/>
        <w:adjustRightInd w:val="0"/>
        <w:jc w:val="both"/>
        <w:rPr>
          <w:sz w:val="28"/>
        </w:rPr>
      </w:pPr>
      <w:r w:rsidRPr="00B65F4B">
        <w:rPr>
          <w:sz w:val="28"/>
        </w:rPr>
        <w:t>б) представитель соответствующего муниципального органа (структурного подразделения администрации),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службы;</w:t>
      </w:r>
    </w:p>
    <w:p w:rsidR="00AE2C96" w:rsidRDefault="00AE2C96" w:rsidP="00B4705A">
      <w:pPr>
        <w:autoSpaceDE w:val="0"/>
        <w:autoSpaceDN w:val="0"/>
        <w:adjustRightInd w:val="0"/>
        <w:rPr>
          <w:sz w:val="28"/>
        </w:rPr>
      </w:pPr>
      <w:r w:rsidRPr="00B65F4B">
        <w:rPr>
          <w:sz w:val="28"/>
        </w:rPr>
        <w:t>в) представители других организаций, приглашаемые администрацией муниципального образования «</w:t>
      </w:r>
      <w:proofErr w:type="spellStart"/>
      <w:r w:rsidR="00404980">
        <w:rPr>
          <w:sz w:val="28"/>
        </w:rPr>
        <w:t>Маниловск</w:t>
      </w:r>
      <w:proofErr w:type="spellEnd"/>
      <w:r w:rsidRPr="00B65F4B">
        <w:rPr>
          <w:sz w:val="28"/>
        </w:rPr>
        <w:t>» по запросу представителя нанимателя в качестве независимых экспертов - специалистов по вопросам, связанным с государственной гражданской или муниципальной службой, без указания персональных данных экспертов.</w:t>
      </w:r>
    </w:p>
    <w:p w:rsidR="00AE2C96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>7. 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828C1" w:rsidRPr="001915CB" w:rsidRDefault="003828C1" w:rsidP="003828C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15CB">
        <w:rPr>
          <w:sz w:val="28"/>
          <w:szCs w:val="28"/>
        </w:rPr>
        <w:t>Число членов комиссии, не замещающих должности муниципальной службы в органе местного</w:t>
      </w:r>
      <w:r w:rsidR="00B4705A">
        <w:rPr>
          <w:sz w:val="28"/>
          <w:szCs w:val="28"/>
        </w:rPr>
        <w:t xml:space="preserve"> самоуправления</w:t>
      </w:r>
      <w:r w:rsidRPr="001915CB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828C1" w:rsidRPr="001915CB" w:rsidRDefault="003828C1" w:rsidP="003828C1">
      <w:pPr>
        <w:jc w:val="both"/>
        <w:rPr>
          <w:sz w:val="28"/>
          <w:szCs w:val="28"/>
        </w:rPr>
      </w:pPr>
      <w:r w:rsidRPr="001915CB">
        <w:rPr>
          <w:sz w:val="28"/>
          <w:szCs w:val="28"/>
        </w:rPr>
        <w:t xml:space="preserve">        </w:t>
      </w:r>
      <w:r w:rsidR="00EA40A8">
        <w:rPr>
          <w:sz w:val="28"/>
          <w:szCs w:val="28"/>
        </w:rPr>
        <w:t>8</w:t>
      </w:r>
      <w:r w:rsidRPr="001915CB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3828C1" w:rsidRPr="001915CB" w:rsidRDefault="003828C1" w:rsidP="003828C1">
      <w:pPr>
        <w:jc w:val="both"/>
        <w:rPr>
          <w:sz w:val="28"/>
          <w:szCs w:val="28"/>
        </w:rPr>
      </w:pPr>
      <w:bookmarkStart w:id="0" w:name="sub_10131"/>
      <w:r w:rsidRPr="001915CB">
        <w:rPr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828C1" w:rsidRPr="001915CB" w:rsidRDefault="003828C1" w:rsidP="00B4705A">
      <w:pPr>
        <w:rPr>
          <w:sz w:val="28"/>
          <w:szCs w:val="28"/>
        </w:rPr>
      </w:pPr>
      <w:bookmarkStart w:id="1" w:name="sub_10132"/>
      <w:bookmarkEnd w:id="0"/>
      <w:r w:rsidRPr="001915CB">
        <w:rPr>
          <w:sz w:val="28"/>
          <w:szCs w:val="28"/>
        </w:rPr>
        <w:t xml:space="preserve">б) другие муниципальные служащие, замещающие должности </w:t>
      </w:r>
      <w:r w:rsidR="001915CB" w:rsidRPr="001915CB">
        <w:rPr>
          <w:sz w:val="28"/>
          <w:szCs w:val="28"/>
        </w:rPr>
        <w:t xml:space="preserve">муниципальной </w:t>
      </w:r>
      <w:r w:rsidRPr="001915CB">
        <w:rPr>
          <w:sz w:val="28"/>
          <w:szCs w:val="28"/>
        </w:rPr>
        <w:t xml:space="preserve">службы; специалисты, которые могут дать пояснения по вопросам </w:t>
      </w:r>
      <w:r w:rsidR="001915CB" w:rsidRPr="001915CB">
        <w:rPr>
          <w:sz w:val="28"/>
          <w:szCs w:val="28"/>
        </w:rPr>
        <w:t xml:space="preserve">муниципальной </w:t>
      </w:r>
      <w:r w:rsidRPr="001915CB">
        <w:rPr>
          <w:sz w:val="28"/>
          <w:szCs w:val="28"/>
        </w:rPr>
        <w:t>службы и вопросам, рассматриваемым комиссией; должностные лица других органов местного самоуправления</w:t>
      </w:r>
      <w:r w:rsidR="001915CB" w:rsidRPr="001915CB">
        <w:rPr>
          <w:sz w:val="28"/>
          <w:szCs w:val="28"/>
        </w:rPr>
        <w:t>, государственных органов</w:t>
      </w:r>
      <w:r w:rsidRPr="001915CB">
        <w:rPr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1915CB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bookmarkEnd w:id="1"/>
    <w:p w:rsidR="003828C1" w:rsidRPr="001915CB" w:rsidRDefault="00EA40A8" w:rsidP="00191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28C1" w:rsidRPr="001915CB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915CB" w:rsidRPr="001915CB">
        <w:rPr>
          <w:sz w:val="28"/>
          <w:szCs w:val="28"/>
        </w:rPr>
        <w:t>муниципально</w:t>
      </w:r>
      <w:r w:rsidR="003828C1" w:rsidRPr="001915CB">
        <w:rPr>
          <w:sz w:val="28"/>
          <w:szCs w:val="28"/>
        </w:rPr>
        <w:t>й службы, недопустимо.</w:t>
      </w:r>
    </w:p>
    <w:p w:rsidR="003828C1" w:rsidRPr="001915CB" w:rsidRDefault="003828C1" w:rsidP="001915CB">
      <w:pPr>
        <w:ind w:firstLine="540"/>
        <w:jc w:val="both"/>
        <w:rPr>
          <w:sz w:val="28"/>
          <w:szCs w:val="28"/>
        </w:rPr>
      </w:pPr>
      <w:r w:rsidRPr="001915CB">
        <w:rPr>
          <w:sz w:val="28"/>
          <w:szCs w:val="28"/>
        </w:rPr>
        <w:t>1</w:t>
      </w:r>
      <w:r w:rsidR="00EA40A8">
        <w:rPr>
          <w:sz w:val="28"/>
          <w:szCs w:val="28"/>
        </w:rPr>
        <w:t>0</w:t>
      </w:r>
      <w:r w:rsidRPr="001915CB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2C96" w:rsidRPr="00B65F4B" w:rsidRDefault="00EA40A8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11</w:t>
      </w:r>
      <w:r w:rsidR="00AE2C96" w:rsidRPr="00B65F4B">
        <w:rPr>
          <w:sz w:val="28"/>
        </w:rPr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E2C96" w:rsidRPr="00B65F4B" w:rsidRDefault="00AE2C96" w:rsidP="001478BD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B65F4B">
        <w:rPr>
          <w:sz w:val="28"/>
        </w:rPr>
        <w:t>III. Порядок включения в состав комиссии</w:t>
      </w:r>
    </w:p>
    <w:p w:rsidR="00AE2C96" w:rsidRPr="00B65F4B" w:rsidRDefault="00AE2C96" w:rsidP="001478BD">
      <w:pPr>
        <w:autoSpaceDE w:val="0"/>
        <w:autoSpaceDN w:val="0"/>
        <w:adjustRightInd w:val="0"/>
        <w:jc w:val="center"/>
        <w:rPr>
          <w:sz w:val="28"/>
        </w:rPr>
      </w:pPr>
      <w:r w:rsidRPr="00B65F4B">
        <w:rPr>
          <w:sz w:val="28"/>
        </w:rPr>
        <w:t>независимых экспертов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E2C96" w:rsidRPr="00B65F4B" w:rsidRDefault="00EA40A8" w:rsidP="00B4705A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12</w:t>
      </w:r>
      <w:r w:rsidR="00AE2C96" w:rsidRPr="00B65F4B">
        <w:rPr>
          <w:sz w:val="28"/>
        </w:rPr>
        <w:t>. Представитель нанимателя направляет в соответствующий муниципальный орган или в организацию запрос о приглашении в состав комиссии независимых экспертов - специалистов по вопросам, связанным с гражданской или муниципальной службой, с указанием числа таких экспертов. Запрос направляется без указания персональных данных экспертов.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>1</w:t>
      </w:r>
      <w:r w:rsidR="00EA40A8">
        <w:rPr>
          <w:sz w:val="28"/>
        </w:rPr>
        <w:t>3</w:t>
      </w:r>
      <w:r w:rsidRPr="00B65F4B">
        <w:rPr>
          <w:sz w:val="28"/>
        </w:rPr>
        <w:t>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гражданской или муниципальной службой.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lastRenderedPageBreak/>
        <w:t>Деятельностью, связанной с гражданской или муниципальной службой, считается преподавательская, научная или иная деятельность, касающаяся вопросов гражданской или муниципальной службы, а также предшествующее замещение государственных или муниципальных должностей или должностей гражданской или муниципальной службы.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>1</w:t>
      </w:r>
      <w:r w:rsidR="00EA40A8">
        <w:rPr>
          <w:sz w:val="28"/>
        </w:rPr>
        <w:t>4</w:t>
      </w:r>
      <w:r w:rsidRPr="00B65F4B">
        <w:rPr>
          <w:sz w:val="28"/>
        </w:rPr>
        <w:t xml:space="preserve">. </w:t>
      </w:r>
      <w:proofErr w:type="gramStart"/>
      <w:r w:rsidRPr="00B65F4B">
        <w:rPr>
          <w:sz w:val="28"/>
        </w:rPr>
        <w:t>Руководители структурных подразделений администрации и других организаций, получив запрос с предложением направить в состав комиссии своих представителей в качестве независимых экспертов - специалистов по вопросам, связанным с гражданской или муниципальной  службой, в 7-дневный срок со дня получения запроса представляют в администрацию  сведения о работниках этих организаций и учреждений, которые могут участвовать в работе комиссии, а именно: фамилию, имя, отчество, занимаемую должность</w:t>
      </w:r>
      <w:proofErr w:type="gramEnd"/>
      <w:r w:rsidRPr="00B65F4B">
        <w:rPr>
          <w:sz w:val="28"/>
        </w:rPr>
        <w:t>, а также информацию, позволяющую признать этого работника экспертом - специалистом по вопросам, связанным с гражданской или муниципальной службой.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65F4B">
        <w:rPr>
          <w:sz w:val="28"/>
        </w:rPr>
        <w:t>1</w:t>
      </w:r>
      <w:r w:rsidR="00EA40A8">
        <w:rPr>
          <w:sz w:val="28"/>
        </w:rPr>
        <w:t>5</w:t>
      </w:r>
      <w:r w:rsidRPr="00B65F4B">
        <w:rPr>
          <w:sz w:val="28"/>
        </w:rPr>
        <w:t>. Независимые эксперты включаются в состав комиссии на добровольной основе. Оплата труда независимых экспертов осуществляется на основе договора, заключаемого между администрацией муниципального образования «</w:t>
      </w:r>
      <w:proofErr w:type="spellStart"/>
      <w:r w:rsidR="00404980">
        <w:rPr>
          <w:sz w:val="28"/>
        </w:rPr>
        <w:t>Маниловск</w:t>
      </w:r>
      <w:proofErr w:type="spellEnd"/>
      <w:r w:rsidRPr="00B65F4B">
        <w:rPr>
          <w:sz w:val="28"/>
        </w:rPr>
        <w:t>» и независимым экспертом, участвующим в работе этой комиссии.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E2C96" w:rsidRPr="00B65F4B" w:rsidRDefault="00AE2C96" w:rsidP="001478BD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B65F4B">
        <w:rPr>
          <w:sz w:val="28"/>
        </w:rPr>
        <w:t>IV. Порядок работы комиссии</w:t>
      </w: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E2C96" w:rsidRPr="00B65F4B" w:rsidRDefault="001915CB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</w:t>
      </w:r>
      <w:r w:rsidR="00EA40A8">
        <w:rPr>
          <w:sz w:val="28"/>
        </w:rPr>
        <w:t>6</w:t>
      </w:r>
      <w:r w:rsidR="00AE2C96" w:rsidRPr="00B65F4B">
        <w:rPr>
          <w:sz w:val="28"/>
        </w:rPr>
        <w:t>. Основанием для проведения заседания комиссии является:</w:t>
      </w:r>
    </w:p>
    <w:p w:rsidR="00AE2C96" w:rsidRPr="00B65F4B" w:rsidRDefault="00AE2C96" w:rsidP="00EA0961">
      <w:pPr>
        <w:autoSpaceDE w:val="0"/>
        <w:autoSpaceDN w:val="0"/>
        <w:adjustRightInd w:val="0"/>
        <w:jc w:val="both"/>
        <w:rPr>
          <w:sz w:val="28"/>
        </w:rPr>
      </w:pPr>
      <w:r w:rsidRPr="00B65F4B">
        <w:rPr>
          <w:sz w:val="28"/>
        </w:rPr>
        <w:t xml:space="preserve">а) полученная от правоохранительных, судебных или </w:t>
      </w:r>
      <w:r w:rsidR="00EA40A8">
        <w:rPr>
          <w:sz w:val="28"/>
        </w:rPr>
        <w:t xml:space="preserve">иных </w:t>
      </w:r>
      <w:r w:rsidRPr="00B65F4B">
        <w:rPr>
          <w:sz w:val="28"/>
        </w:rPr>
        <w:t xml:space="preserve">муниципальных </w:t>
      </w:r>
      <w:r w:rsidR="00EA40A8">
        <w:rPr>
          <w:sz w:val="28"/>
        </w:rPr>
        <w:t xml:space="preserve">и </w:t>
      </w:r>
      <w:r w:rsidR="00EA40A8" w:rsidRPr="00B65F4B">
        <w:rPr>
          <w:sz w:val="28"/>
        </w:rPr>
        <w:t xml:space="preserve"> государственных </w:t>
      </w:r>
      <w:r w:rsidRPr="00B65F4B">
        <w:rPr>
          <w:sz w:val="28"/>
        </w:rPr>
        <w:t>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</w:t>
      </w:r>
      <w:r w:rsidR="00CC34A9">
        <w:rPr>
          <w:sz w:val="28"/>
        </w:rPr>
        <w:t xml:space="preserve">ципальным служащим требований к </w:t>
      </w:r>
      <w:r w:rsidRPr="00B65F4B">
        <w:rPr>
          <w:sz w:val="28"/>
        </w:rPr>
        <w:t>служебному поведению, предусмотренных Федеральным законом «О муниципальной службе в Российской Федерации»;</w:t>
      </w:r>
    </w:p>
    <w:p w:rsidR="00AE2C96" w:rsidRDefault="00AE2C96" w:rsidP="00EA0961">
      <w:pPr>
        <w:autoSpaceDE w:val="0"/>
        <w:autoSpaceDN w:val="0"/>
        <w:adjustRightInd w:val="0"/>
        <w:jc w:val="both"/>
        <w:rPr>
          <w:sz w:val="28"/>
        </w:rPr>
      </w:pPr>
      <w:r w:rsidRPr="00B65F4B">
        <w:rPr>
          <w:sz w:val="28"/>
        </w:rPr>
        <w:t xml:space="preserve">б) информация о наличии у муниципального служащего </w:t>
      </w:r>
      <w:r w:rsidR="00D87609">
        <w:rPr>
          <w:sz w:val="28"/>
        </w:rPr>
        <w:t>возникновения</w:t>
      </w:r>
      <w:r w:rsidR="00D87609" w:rsidRPr="00B65F4B">
        <w:rPr>
          <w:sz w:val="28"/>
        </w:rPr>
        <w:t xml:space="preserve"> </w:t>
      </w:r>
      <w:r w:rsidRPr="00B65F4B">
        <w:rPr>
          <w:sz w:val="28"/>
        </w:rPr>
        <w:t>личной заинтересованности, которая приводит или может привести к конфликту интересов.</w:t>
      </w:r>
    </w:p>
    <w:p w:rsidR="00A27C73" w:rsidRPr="00B65F4B" w:rsidRDefault="00A27C73" w:rsidP="00274552">
      <w:pPr>
        <w:rPr>
          <w:sz w:val="28"/>
          <w:szCs w:val="28"/>
        </w:rPr>
      </w:pPr>
      <w:bookmarkStart w:id="2" w:name="sub_10161"/>
      <w:r>
        <w:rPr>
          <w:sz w:val="28"/>
          <w:szCs w:val="28"/>
        </w:rPr>
        <w:t>в</w:t>
      </w:r>
      <w:r w:rsidRPr="00B65F4B">
        <w:rPr>
          <w:sz w:val="28"/>
          <w:szCs w:val="28"/>
        </w:rPr>
        <w:t xml:space="preserve">) представление </w:t>
      </w:r>
      <w:r w:rsidR="00274552">
        <w:rPr>
          <w:sz w:val="28"/>
          <w:szCs w:val="28"/>
        </w:rPr>
        <w:t>главой администрации</w:t>
      </w:r>
      <w:r w:rsidRPr="00B65F4B">
        <w:rPr>
          <w:sz w:val="28"/>
          <w:szCs w:val="28"/>
        </w:rPr>
        <w:t xml:space="preserve"> в соответствии с </w:t>
      </w:r>
      <w:r w:rsidRPr="002654E4">
        <w:rPr>
          <w:sz w:val="28"/>
          <w:szCs w:val="28"/>
        </w:rPr>
        <w:t xml:space="preserve">подпунктом «а» </w:t>
      </w:r>
      <w:hyperlink r:id="rId7" w:history="1">
        <w:r w:rsidRPr="002654E4">
          <w:rPr>
            <w:rStyle w:val="a7"/>
            <w:color w:val="auto"/>
            <w:sz w:val="28"/>
            <w:szCs w:val="28"/>
          </w:rPr>
          <w:t>пункта 6</w:t>
        </w:r>
      </w:hyperlink>
      <w:r w:rsidRPr="002654E4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</w:t>
      </w:r>
      <w:r w:rsidRPr="00B65F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65F4B">
        <w:rPr>
          <w:sz w:val="28"/>
          <w:szCs w:val="28"/>
        </w:rPr>
        <w:t xml:space="preserve">ой  службы, и </w:t>
      </w:r>
      <w:r>
        <w:rPr>
          <w:sz w:val="28"/>
          <w:szCs w:val="28"/>
        </w:rPr>
        <w:t>муниципальными</w:t>
      </w:r>
      <w:r w:rsidRPr="00B65F4B">
        <w:rPr>
          <w:sz w:val="28"/>
          <w:szCs w:val="28"/>
        </w:rPr>
        <w:t xml:space="preserve"> служащими, и соблюдения </w:t>
      </w:r>
      <w:r>
        <w:rPr>
          <w:sz w:val="28"/>
          <w:szCs w:val="28"/>
        </w:rPr>
        <w:t>муниципальны</w:t>
      </w:r>
      <w:r w:rsidRPr="00B65F4B">
        <w:rPr>
          <w:sz w:val="28"/>
          <w:szCs w:val="28"/>
        </w:rPr>
        <w:t>ми служащими требований к служ</w:t>
      </w:r>
      <w:r w:rsidR="00274552">
        <w:rPr>
          <w:sz w:val="28"/>
          <w:szCs w:val="28"/>
        </w:rPr>
        <w:t xml:space="preserve">ебному поведению, </w:t>
      </w:r>
      <w:r w:rsidRPr="00B65F4B">
        <w:rPr>
          <w:sz w:val="28"/>
          <w:szCs w:val="28"/>
        </w:rPr>
        <w:t xml:space="preserve"> материалов проверки, свидетельствующих:</w:t>
      </w:r>
    </w:p>
    <w:p w:rsidR="00A27C73" w:rsidRPr="00B65F4B" w:rsidRDefault="006A5FCD" w:rsidP="00A27C73">
      <w:pPr>
        <w:jc w:val="both"/>
        <w:rPr>
          <w:sz w:val="28"/>
          <w:szCs w:val="28"/>
        </w:rPr>
      </w:pPr>
      <w:bookmarkStart w:id="3" w:name="sub_101612"/>
      <w:bookmarkEnd w:id="2"/>
      <w:r>
        <w:rPr>
          <w:sz w:val="28"/>
          <w:szCs w:val="28"/>
        </w:rPr>
        <w:t xml:space="preserve">      </w:t>
      </w:r>
      <w:r w:rsidR="00A27C73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о представлении </w:t>
      </w:r>
      <w:r w:rsidR="00A27C73">
        <w:rPr>
          <w:sz w:val="28"/>
          <w:szCs w:val="28"/>
        </w:rPr>
        <w:t>муниципальным</w:t>
      </w:r>
      <w:r w:rsidR="00A27C73" w:rsidRPr="00B65F4B">
        <w:rPr>
          <w:sz w:val="28"/>
          <w:szCs w:val="28"/>
        </w:rPr>
        <w:t xml:space="preserve"> служащим недостоверных или неп</w:t>
      </w:r>
      <w:r w:rsidR="00C245FB">
        <w:rPr>
          <w:sz w:val="28"/>
          <w:szCs w:val="28"/>
        </w:rPr>
        <w:t>олных сведений, предусмотренных Положением</w:t>
      </w:r>
      <w:r w:rsidR="00A27C73" w:rsidRPr="00B65F4B">
        <w:rPr>
          <w:sz w:val="28"/>
          <w:szCs w:val="28"/>
        </w:rPr>
        <w:t>;</w:t>
      </w:r>
    </w:p>
    <w:p w:rsidR="00A27C73" w:rsidRPr="002654E4" w:rsidRDefault="006A5FCD" w:rsidP="00A27C73">
      <w:pPr>
        <w:jc w:val="both"/>
        <w:rPr>
          <w:sz w:val="28"/>
          <w:szCs w:val="28"/>
        </w:rPr>
      </w:pPr>
      <w:bookmarkStart w:id="4" w:name="sub_101613"/>
      <w:bookmarkEnd w:id="3"/>
      <w:r w:rsidRPr="002654E4">
        <w:rPr>
          <w:sz w:val="28"/>
          <w:szCs w:val="28"/>
        </w:rPr>
        <w:t xml:space="preserve">      </w:t>
      </w:r>
      <w:r w:rsidR="00A27C73" w:rsidRPr="002654E4">
        <w:rPr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4"/>
    <w:p w:rsidR="00A27C73" w:rsidRPr="00B65F4B" w:rsidRDefault="00A27C73" w:rsidP="00274552">
      <w:pPr>
        <w:rPr>
          <w:sz w:val="28"/>
          <w:szCs w:val="28"/>
        </w:rPr>
      </w:pPr>
      <w:r w:rsidRPr="002654E4">
        <w:rPr>
          <w:sz w:val="28"/>
          <w:szCs w:val="28"/>
        </w:rPr>
        <w:t xml:space="preserve">г) поступившее в подразделение по профилактике коррупционных и иных правонарушений </w:t>
      </w:r>
      <w:r w:rsidR="00F2258F" w:rsidRPr="002654E4">
        <w:rPr>
          <w:sz w:val="28"/>
          <w:szCs w:val="28"/>
        </w:rPr>
        <w:t>органа местного</w:t>
      </w:r>
      <w:r w:rsidR="00274552">
        <w:rPr>
          <w:sz w:val="28"/>
          <w:szCs w:val="28"/>
        </w:rPr>
        <w:t xml:space="preserve"> самоуправления МО «</w:t>
      </w:r>
      <w:proofErr w:type="spellStart"/>
      <w:r w:rsidR="00274552">
        <w:rPr>
          <w:sz w:val="28"/>
          <w:szCs w:val="28"/>
        </w:rPr>
        <w:t>Маниловск</w:t>
      </w:r>
      <w:proofErr w:type="spellEnd"/>
      <w:r w:rsidR="00274552">
        <w:rPr>
          <w:sz w:val="28"/>
          <w:szCs w:val="28"/>
        </w:rPr>
        <w:t>»</w:t>
      </w:r>
      <w:proofErr w:type="gramStart"/>
      <w:r w:rsidR="00F2258F" w:rsidRPr="002654E4">
        <w:rPr>
          <w:sz w:val="28"/>
          <w:szCs w:val="28"/>
        </w:rPr>
        <w:t xml:space="preserve"> </w:t>
      </w:r>
      <w:r w:rsidRPr="002654E4">
        <w:rPr>
          <w:sz w:val="28"/>
          <w:szCs w:val="28"/>
        </w:rPr>
        <w:t>,</w:t>
      </w:r>
      <w:proofErr w:type="gramEnd"/>
      <w:r w:rsidRPr="002654E4">
        <w:rPr>
          <w:sz w:val="28"/>
          <w:szCs w:val="28"/>
        </w:rPr>
        <w:t xml:space="preserve"> ответственному за работу по профилактике</w:t>
      </w:r>
      <w:r w:rsidRPr="00B65F4B">
        <w:rPr>
          <w:sz w:val="28"/>
          <w:szCs w:val="28"/>
        </w:rPr>
        <w:t xml:space="preserve"> коррупционных и иных правонарушений, в порядке, установленном нормативным правовым </w:t>
      </w:r>
      <w:r>
        <w:rPr>
          <w:sz w:val="28"/>
          <w:szCs w:val="28"/>
        </w:rPr>
        <w:t xml:space="preserve">актом </w:t>
      </w:r>
      <w:r w:rsidRPr="00B65F4B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местного самоуправления Аларского района</w:t>
      </w:r>
      <w:r w:rsidRPr="00B65F4B">
        <w:rPr>
          <w:sz w:val="28"/>
          <w:szCs w:val="28"/>
        </w:rPr>
        <w:t>:</w:t>
      </w:r>
    </w:p>
    <w:p w:rsidR="00A27C73" w:rsidRPr="00B65F4B" w:rsidRDefault="00CC34A9" w:rsidP="00A27C73">
      <w:pPr>
        <w:jc w:val="both"/>
        <w:rPr>
          <w:sz w:val="28"/>
          <w:szCs w:val="28"/>
        </w:rPr>
      </w:pPr>
      <w:bookmarkStart w:id="5" w:name="sub_101622"/>
      <w:r>
        <w:rPr>
          <w:sz w:val="28"/>
          <w:szCs w:val="28"/>
        </w:rPr>
        <w:lastRenderedPageBreak/>
        <w:t xml:space="preserve">        </w:t>
      </w:r>
      <w:proofErr w:type="gramStart"/>
      <w:r w:rsidR="00A27C73" w:rsidRPr="00B65F4B">
        <w:rPr>
          <w:sz w:val="28"/>
          <w:szCs w:val="28"/>
        </w:rPr>
        <w:t xml:space="preserve">обращение гражданина, замещавшего в </w:t>
      </w:r>
      <w:r w:rsidR="00A27C73">
        <w:rPr>
          <w:sz w:val="28"/>
          <w:szCs w:val="28"/>
        </w:rPr>
        <w:t>органе местного</w:t>
      </w:r>
      <w:r w:rsidR="00274552">
        <w:rPr>
          <w:sz w:val="28"/>
          <w:szCs w:val="28"/>
        </w:rPr>
        <w:t xml:space="preserve"> самоуправления МО « </w:t>
      </w:r>
      <w:proofErr w:type="spellStart"/>
      <w:r w:rsidR="00274552">
        <w:rPr>
          <w:sz w:val="28"/>
          <w:szCs w:val="28"/>
        </w:rPr>
        <w:t>Маниловск</w:t>
      </w:r>
      <w:proofErr w:type="spellEnd"/>
      <w:r w:rsidR="00274552">
        <w:rPr>
          <w:sz w:val="28"/>
          <w:szCs w:val="28"/>
        </w:rPr>
        <w:t>»</w:t>
      </w:r>
      <w:r w:rsidR="00A27C73" w:rsidRPr="00B65F4B">
        <w:rPr>
          <w:sz w:val="28"/>
          <w:szCs w:val="28"/>
        </w:rPr>
        <w:t xml:space="preserve"> должность </w:t>
      </w:r>
      <w:r w:rsidR="00A27C73">
        <w:rPr>
          <w:sz w:val="28"/>
          <w:szCs w:val="28"/>
        </w:rPr>
        <w:t>муниципальной</w:t>
      </w:r>
      <w:r w:rsidR="00A27C73" w:rsidRPr="00B65F4B">
        <w:rPr>
          <w:sz w:val="28"/>
          <w:szCs w:val="28"/>
        </w:rPr>
        <w:t xml:space="preserve"> службы, включенную в перечень должностей, утвержденный </w:t>
      </w:r>
      <w:hyperlink r:id="rId8" w:history="1">
        <w:r w:rsidR="00A27C73" w:rsidRPr="00B65F4B">
          <w:rPr>
            <w:rStyle w:val="a7"/>
            <w:color w:val="auto"/>
            <w:sz w:val="28"/>
            <w:szCs w:val="28"/>
          </w:rPr>
          <w:t>нормативным правовым актом</w:t>
        </w:r>
      </w:hyperlink>
      <w:r w:rsidR="00A27C73" w:rsidRPr="00A27C73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органа </w:t>
      </w:r>
      <w:r w:rsidR="00A27C73">
        <w:rPr>
          <w:sz w:val="28"/>
          <w:szCs w:val="28"/>
        </w:rPr>
        <w:t>местного</w:t>
      </w:r>
      <w:r w:rsidR="00274552">
        <w:rPr>
          <w:sz w:val="28"/>
          <w:szCs w:val="28"/>
        </w:rPr>
        <w:t xml:space="preserve"> самоуправления МО « </w:t>
      </w:r>
      <w:proofErr w:type="spellStart"/>
      <w:r w:rsidR="00274552">
        <w:rPr>
          <w:sz w:val="28"/>
          <w:szCs w:val="28"/>
        </w:rPr>
        <w:t>Маниловск</w:t>
      </w:r>
      <w:proofErr w:type="spellEnd"/>
      <w:r w:rsidR="00274552">
        <w:rPr>
          <w:sz w:val="28"/>
          <w:szCs w:val="28"/>
        </w:rPr>
        <w:t>»</w:t>
      </w:r>
      <w:r w:rsidR="00A27C73" w:rsidRPr="00B65F4B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="00A27C73" w:rsidRPr="00B65F4B">
        <w:rPr>
          <w:sz w:val="28"/>
          <w:szCs w:val="28"/>
        </w:rPr>
        <w:t xml:space="preserve"> должностные (служебные) обязанности, до истечения двух лет со дня увольнения с </w:t>
      </w:r>
      <w:r w:rsidR="00A27C73">
        <w:rPr>
          <w:sz w:val="28"/>
          <w:szCs w:val="28"/>
        </w:rPr>
        <w:t>муниципально</w:t>
      </w:r>
      <w:r w:rsidR="00A27C73" w:rsidRPr="00B65F4B">
        <w:rPr>
          <w:sz w:val="28"/>
          <w:szCs w:val="28"/>
        </w:rPr>
        <w:t>й службы;</w:t>
      </w:r>
    </w:p>
    <w:p w:rsidR="00A27C73" w:rsidRPr="00B65F4B" w:rsidRDefault="00CC34A9" w:rsidP="00A27C73">
      <w:pPr>
        <w:jc w:val="both"/>
        <w:rPr>
          <w:sz w:val="28"/>
          <w:szCs w:val="28"/>
        </w:rPr>
      </w:pPr>
      <w:bookmarkStart w:id="6" w:name="sub_101623"/>
      <w:bookmarkEnd w:id="5"/>
      <w:r>
        <w:rPr>
          <w:sz w:val="28"/>
          <w:szCs w:val="28"/>
        </w:rPr>
        <w:t xml:space="preserve">        </w:t>
      </w:r>
      <w:r w:rsidR="00C245FB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заявление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7C73" w:rsidRPr="00B65F4B" w:rsidRDefault="00CC34A9" w:rsidP="00274552">
      <w:pPr>
        <w:rPr>
          <w:sz w:val="28"/>
          <w:szCs w:val="28"/>
        </w:rPr>
      </w:pPr>
      <w:bookmarkStart w:id="7" w:name="sub_101624"/>
      <w:bookmarkEnd w:id="6"/>
      <w:r>
        <w:rPr>
          <w:sz w:val="28"/>
          <w:szCs w:val="28"/>
        </w:rPr>
        <w:t xml:space="preserve">        </w:t>
      </w:r>
      <w:r w:rsidR="00C245FB">
        <w:rPr>
          <w:sz w:val="28"/>
          <w:szCs w:val="28"/>
        </w:rPr>
        <w:t xml:space="preserve"> </w:t>
      </w:r>
      <w:proofErr w:type="gramStart"/>
      <w:r w:rsidR="00A27C73" w:rsidRPr="00B65F4B">
        <w:rPr>
          <w:sz w:val="28"/>
          <w:szCs w:val="28"/>
        </w:rPr>
        <w:t xml:space="preserve">заявление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 о невозможности выполнить требования </w:t>
      </w:r>
      <w:hyperlink r:id="rId9" w:history="1">
        <w:r w:rsidR="00A27C73" w:rsidRPr="00B65F4B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A27C73" w:rsidRPr="00B65F4B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="00A27C73" w:rsidRPr="00B65F4B">
          <w:rPr>
            <w:sz w:val="28"/>
            <w:szCs w:val="28"/>
          </w:rPr>
          <w:t>2013 г</w:t>
        </w:r>
      </w:smartTag>
      <w:r w:rsidR="00C245FB">
        <w:rPr>
          <w:sz w:val="28"/>
          <w:szCs w:val="28"/>
        </w:rPr>
        <w:t>. № 79-ФЗ «</w:t>
      </w:r>
      <w:r w:rsidR="00A27C73" w:rsidRPr="00B65F4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5FB">
        <w:rPr>
          <w:sz w:val="28"/>
          <w:szCs w:val="28"/>
        </w:rPr>
        <w:t>»</w:t>
      </w:r>
      <w:r w:rsidR="00A27C73" w:rsidRPr="00B65F4B">
        <w:rPr>
          <w:sz w:val="28"/>
          <w:szCs w:val="28"/>
        </w:rPr>
        <w:t xml:space="preserve"> (далее - Федеральный закон </w:t>
      </w:r>
      <w:r w:rsidR="00C245FB">
        <w:rPr>
          <w:sz w:val="28"/>
          <w:szCs w:val="28"/>
        </w:rPr>
        <w:t>«</w:t>
      </w:r>
      <w:r w:rsidR="00A27C73" w:rsidRPr="00B65F4B">
        <w:rPr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="00A27C73" w:rsidRPr="00B65F4B">
        <w:rPr>
          <w:sz w:val="28"/>
          <w:szCs w:val="28"/>
        </w:rPr>
        <w:t xml:space="preserve">), </w:t>
      </w:r>
      <w:proofErr w:type="gramStart"/>
      <w:r w:rsidR="00A27C73" w:rsidRPr="00B65F4B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245FB">
        <w:rPr>
          <w:sz w:val="28"/>
          <w:szCs w:val="28"/>
        </w:rPr>
        <w:t>нными финансовыми инструментами»</w:t>
      </w:r>
      <w:r w:rsidR="00A27C73" w:rsidRPr="00B65F4B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A27C73" w:rsidRPr="00B65F4B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27C73" w:rsidRPr="00B65F4B" w:rsidRDefault="00CC34A9" w:rsidP="00A27C73">
      <w:pPr>
        <w:jc w:val="both"/>
        <w:rPr>
          <w:sz w:val="28"/>
          <w:szCs w:val="28"/>
        </w:rPr>
      </w:pPr>
      <w:bookmarkStart w:id="8" w:name="sub_101625"/>
      <w:bookmarkEnd w:id="7"/>
      <w:r>
        <w:rPr>
          <w:sz w:val="28"/>
          <w:szCs w:val="28"/>
        </w:rPr>
        <w:t xml:space="preserve">       </w:t>
      </w:r>
      <w:r w:rsidR="00C245FB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уведомление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27C73" w:rsidRPr="00B65F4B" w:rsidRDefault="00C245FB" w:rsidP="00550B74">
      <w:pPr>
        <w:rPr>
          <w:sz w:val="28"/>
          <w:szCs w:val="28"/>
        </w:rPr>
      </w:pPr>
      <w:bookmarkStart w:id="9" w:name="sub_10163"/>
      <w:bookmarkEnd w:id="8"/>
      <w:proofErr w:type="spellStart"/>
      <w:r>
        <w:rPr>
          <w:sz w:val="28"/>
          <w:szCs w:val="28"/>
        </w:rPr>
        <w:t>д</w:t>
      </w:r>
      <w:proofErr w:type="spellEnd"/>
      <w:r w:rsidR="00A27C73" w:rsidRPr="00B65F4B">
        <w:rPr>
          <w:sz w:val="28"/>
          <w:szCs w:val="28"/>
        </w:rPr>
        <w:t xml:space="preserve">) представление </w:t>
      </w:r>
      <w:r w:rsidR="00274552">
        <w:rPr>
          <w:sz w:val="28"/>
          <w:szCs w:val="28"/>
        </w:rPr>
        <w:t xml:space="preserve">главы муниципального образования </w:t>
      </w:r>
      <w:r w:rsidR="00A27C73" w:rsidRPr="00B65F4B">
        <w:rPr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sz w:val="28"/>
          <w:szCs w:val="28"/>
        </w:rPr>
        <w:t>муниципальным</w:t>
      </w:r>
      <w:r w:rsidR="00A27C73" w:rsidRPr="00B65F4B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27C73">
        <w:rPr>
          <w:sz w:val="28"/>
          <w:szCs w:val="28"/>
        </w:rPr>
        <w:t xml:space="preserve">органе местного </w:t>
      </w:r>
      <w:r w:rsidR="00550B74">
        <w:rPr>
          <w:sz w:val="28"/>
          <w:szCs w:val="28"/>
        </w:rPr>
        <w:t xml:space="preserve">самоуправления </w:t>
      </w:r>
      <w:r w:rsidR="00A27C73" w:rsidRPr="00B65F4B">
        <w:rPr>
          <w:sz w:val="28"/>
          <w:szCs w:val="28"/>
        </w:rPr>
        <w:t>мер по предупреждению коррупции;</w:t>
      </w:r>
    </w:p>
    <w:bookmarkEnd w:id="9"/>
    <w:p w:rsidR="00A27C73" w:rsidRPr="00B65F4B" w:rsidRDefault="00C245FB" w:rsidP="002745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274552">
        <w:rPr>
          <w:sz w:val="28"/>
          <w:szCs w:val="28"/>
        </w:rPr>
        <w:t>) представление главой МО</w:t>
      </w:r>
      <w:r w:rsidRPr="00B65F4B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="00A27C73" w:rsidRPr="00B65F4B">
        <w:rPr>
          <w:sz w:val="28"/>
          <w:szCs w:val="28"/>
        </w:rPr>
        <w:t xml:space="preserve">служащим недостоверных или неполных сведений, предусмотренных </w:t>
      </w:r>
      <w:hyperlink r:id="rId10" w:history="1">
        <w:r w:rsidR="00A27C73" w:rsidRPr="00B65F4B">
          <w:rPr>
            <w:rStyle w:val="a7"/>
            <w:color w:val="auto"/>
            <w:sz w:val="28"/>
            <w:szCs w:val="28"/>
          </w:rPr>
          <w:t>частью 1 статьи 3</w:t>
        </w:r>
      </w:hyperlink>
      <w:r w:rsidR="00A27C73" w:rsidRPr="00B65F4B">
        <w:rPr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="00A27C73" w:rsidRPr="00B65F4B">
          <w:rPr>
            <w:sz w:val="28"/>
            <w:szCs w:val="28"/>
          </w:rPr>
          <w:t>2012 г</w:t>
        </w:r>
      </w:smartTag>
      <w:r>
        <w:rPr>
          <w:sz w:val="28"/>
          <w:szCs w:val="28"/>
        </w:rPr>
        <w:t>. №</w:t>
      </w:r>
      <w:r w:rsidR="00A27C73" w:rsidRPr="00B65F4B">
        <w:rPr>
          <w:sz w:val="28"/>
          <w:szCs w:val="28"/>
        </w:rPr>
        <w:t xml:space="preserve"> 230-ФЗ </w:t>
      </w:r>
      <w:r>
        <w:rPr>
          <w:sz w:val="28"/>
          <w:szCs w:val="28"/>
        </w:rPr>
        <w:t>«</w:t>
      </w:r>
      <w:r w:rsidR="00A27C73" w:rsidRPr="00B65F4B">
        <w:rPr>
          <w:sz w:val="28"/>
          <w:szCs w:val="28"/>
        </w:rPr>
        <w:t xml:space="preserve">О контроле за соответствием расходов лиц, замещающих </w:t>
      </w:r>
      <w:r w:rsidR="00A27C73">
        <w:rPr>
          <w:sz w:val="28"/>
          <w:szCs w:val="28"/>
        </w:rPr>
        <w:t>муниципальные</w:t>
      </w:r>
      <w:r w:rsidR="00A27C73" w:rsidRPr="00B65F4B">
        <w:rPr>
          <w:sz w:val="28"/>
          <w:szCs w:val="28"/>
        </w:rPr>
        <w:t xml:space="preserve"> должности, и иных лиц их доходам</w:t>
      </w:r>
      <w:r>
        <w:rPr>
          <w:sz w:val="28"/>
          <w:szCs w:val="28"/>
        </w:rPr>
        <w:t>»  (далее - Федеральный закон «</w:t>
      </w:r>
      <w:r w:rsidR="00A27C73" w:rsidRPr="00B65F4B">
        <w:rPr>
          <w:sz w:val="28"/>
          <w:szCs w:val="28"/>
        </w:rPr>
        <w:t xml:space="preserve">О контроле за соответствием расходов лиц, замещающих </w:t>
      </w:r>
      <w:r w:rsidR="00A27C73">
        <w:rPr>
          <w:sz w:val="28"/>
          <w:szCs w:val="28"/>
        </w:rPr>
        <w:t>муниципальные</w:t>
      </w:r>
      <w:r w:rsidR="00A27C73" w:rsidRPr="00B65F4B">
        <w:rPr>
          <w:sz w:val="28"/>
          <w:szCs w:val="28"/>
        </w:rPr>
        <w:t xml:space="preserve"> д</w:t>
      </w:r>
      <w:r>
        <w:rPr>
          <w:sz w:val="28"/>
          <w:szCs w:val="28"/>
        </w:rPr>
        <w:t>олжности, и иных лиц их доходам»</w:t>
      </w:r>
      <w:r w:rsidR="00A27C73" w:rsidRPr="00B65F4B">
        <w:rPr>
          <w:sz w:val="28"/>
          <w:szCs w:val="28"/>
        </w:rPr>
        <w:t>);</w:t>
      </w:r>
      <w:proofErr w:type="gramEnd"/>
    </w:p>
    <w:p w:rsidR="00A27C73" w:rsidRPr="00B65F4B" w:rsidRDefault="00B55F7E" w:rsidP="002745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A27C73" w:rsidRPr="00B65F4B">
        <w:rPr>
          <w:sz w:val="28"/>
          <w:szCs w:val="28"/>
        </w:rPr>
        <w:t xml:space="preserve">) поступившее в соответствии с </w:t>
      </w:r>
      <w:hyperlink r:id="rId11" w:history="1">
        <w:r w:rsidR="00A27C73" w:rsidRPr="00B65F4B">
          <w:rPr>
            <w:rStyle w:val="a7"/>
            <w:color w:val="auto"/>
            <w:sz w:val="28"/>
            <w:szCs w:val="28"/>
          </w:rPr>
          <w:t>частью 4 статьи 12</w:t>
        </w:r>
      </w:hyperlink>
      <w:r w:rsidR="00A27C73" w:rsidRPr="00B65F4B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A27C73" w:rsidRPr="00B65F4B"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</w:t>
      </w:r>
      <w:r w:rsidR="00EA40A8">
        <w:rPr>
          <w:sz w:val="28"/>
          <w:szCs w:val="28"/>
        </w:rPr>
        <w:t> 273-ФЗ «</w:t>
      </w:r>
      <w:r w:rsidR="00A27C73" w:rsidRPr="00B65F4B">
        <w:rPr>
          <w:sz w:val="28"/>
          <w:szCs w:val="28"/>
        </w:rPr>
        <w:t>О противодействии коррупции</w:t>
      </w:r>
      <w:r w:rsidR="00EA40A8">
        <w:rPr>
          <w:sz w:val="28"/>
          <w:szCs w:val="28"/>
        </w:rPr>
        <w:t>»</w:t>
      </w:r>
      <w:r w:rsidR="00A27C73" w:rsidRPr="00B65F4B">
        <w:rPr>
          <w:sz w:val="28"/>
          <w:szCs w:val="28"/>
        </w:rPr>
        <w:t xml:space="preserve"> и </w:t>
      </w:r>
      <w:hyperlink r:id="rId12" w:history="1">
        <w:r w:rsidR="00A27C73" w:rsidRPr="00B65F4B">
          <w:rPr>
            <w:rStyle w:val="a7"/>
            <w:color w:val="auto"/>
            <w:sz w:val="28"/>
            <w:szCs w:val="28"/>
          </w:rPr>
          <w:t>статьей 64.1</w:t>
        </w:r>
      </w:hyperlink>
      <w:r w:rsidR="00A27C73" w:rsidRPr="00B65F4B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lastRenderedPageBreak/>
        <w:t xml:space="preserve">Трудового кодекса Российской Федерации в </w:t>
      </w:r>
      <w:r w:rsidRPr="00B65F4B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местного самоуправления Аларского района</w:t>
      </w:r>
      <w:r w:rsidR="00A27C73" w:rsidRPr="00B65F4B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</w:t>
      </w:r>
      <w:r w:rsidR="00A27C73" w:rsidRPr="00B65F4B">
        <w:rPr>
          <w:sz w:val="28"/>
          <w:szCs w:val="28"/>
        </w:rPr>
        <w:t xml:space="preserve">ой службы в </w:t>
      </w:r>
      <w:r w:rsidR="00A27C73">
        <w:rPr>
          <w:sz w:val="28"/>
          <w:szCs w:val="28"/>
        </w:rPr>
        <w:t>органе местного</w:t>
      </w:r>
      <w:r w:rsidR="00274552">
        <w:rPr>
          <w:sz w:val="28"/>
          <w:szCs w:val="28"/>
        </w:rPr>
        <w:t xml:space="preserve"> самоуправления</w:t>
      </w:r>
      <w:r w:rsidR="00A27C73" w:rsidRPr="00B65F4B">
        <w:rPr>
          <w:sz w:val="28"/>
          <w:szCs w:val="28"/>
        </w:rPr>
        <w:t>, трудового или гражданско-правового договора на выполнение работ (оказание услуг), если</w:t>
      </w:r>
      <w:proofErr w:type="gramEnd"/>
      <w:r w:rsidR="00A27C73" w:rsidRPr="00B65F4B">
        <w:rPr>
          <w:sz w:val="28"/>
          <w:szCs w:val="28"/>
        </w:rPr>
        <w:t xml:space="preserve"> отдельные функции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A27C73">
        <w:rPr>
          <w:sz w:val="28"/>
          <w:szCs w:val="28"/>
        </w:rPr>
        <w:t>органе местного</w:t>
      </w:r>
      <w:r w:rsidR="00274552">
        <w:rPr>
          <w:sz w:val="28"/>
          <w:szCs w:val="28"/>
        </w:rPr>
        <w:t xml:space="preserve"> самоуправления МО « </w:t>
      </w:r>
      <w:proofErr w:type="spellStart"/>
      <w:r w:rsidR="00274552">
        <w:rPr>
          <w:sz w:val="28"/>
          <w:szCs w:val="28"/>
        </w:rPr>
        <w:t>Маниловск</w:t>
      </w:r>
      <w:proofErr w:type="spellEnd"/>
      <w:r w:rsidR="00274552">
        <w:rPr>
          <w:sz w:val="28"/>
          <w:szCs w:val="28"/>
        </w:rPr>
        <w:t>»</w:t>
      </w:r>
      <w:r w:rsidR="00A27C73" w:rsidRPr="00B65F4B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A27C73" w:rsidRPr="00B65F4B">
        <w:rPr>
          <w:sz w:val="28"/>
          <w:szCs w:val="28"/>
        </w:rPr>
        <w:t>или</w:t>
      </w:r>
      <w:proofErr w:type="gramEnd"/>
      <w:r w:rsidR="00A27C73" w:rsidRPr="00B65F4B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7C73" w:rsidRPr="00B65F4B" w:rsidRDefault="005F1765" w:rsidP="00274552">
      <w:pPr>
        <w:rPr>
          <w:sz w:val="28"/>
          <w:szCs w:val="28"/>
        </w:rPr>
      </w:pPr>
      <w:bookmarkStart w:id="10" w:name="sub_1017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0"/>
    <w:p w:rsidR="00A27C73" w:rsidRPr="00B65F4B" w:rsidRDefault="005F1765" w:rsidP="0027455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17.1. </w:t>
      </w:r>
      <w:r w:rsidR="00A27C73" w:rsidRPr="00115568">
        <w:rPr>
          <w:sz w:val="28"/>
          <w:szCs w:val="28"/>
        </w:rPr>
        <w:t xml:space="preserve">Обращение, указанное в </w:t>
      </w:r>
      <w:hyperlink w:anchor="sub_101622" w:history="1">
        <w:r w:rsidR="00115568" w:rsidRPr="00115568">
          <w:rPr>
            <w:rStyle w:val="a7"/>
            <w:color w:val="auto"/>
            <w:sz w:val="28"/>
            <w:szCs w:val="28"/>
          </w:rPr>
          <w:t>абзаце втором подпункта «г</w:t>
        </w:r>
        <w:r w:rsidR="00EA40A8" w:rsidRPr="00115568">
          <w:rPr>
            <w:rStyle w:val="a7"/>
            <w:color w:val="auto"/>
            <w:sz w:val="28"/>
            <w:szCs w:val="28"/>
          </w:rPr>
          <w:t>»</w:t>
        </w:r>
        <w:r w:rsidR="00A27C73" w:rsidRPr="00115568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115568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EA40A8" w:rsidRPr="00115568">
        <w:rPr>
          <w:sz w:val="28"/>
          <w:szCs w:val="28"/>
        </w:rPr>
        <w:t>муниципально</w:t>
      </w:r>
      <w:r w:rsidR="00A27C73" w:rsidRPr="00115568">
        <w:rPr>
          <w:sz w:val="28"/>
          <w:szCs w:val="28"/>
        </w:rPr>
        <w:t>й службы в органе местного</w:t>
      </w:r>
      <w:r w:rsidR="00274552">
        <w:rPr>
          <w:sz w:val="28"/>
          <w:szCs w:val="28"/>
        </w:rPr>
        <w:t xml:space="preserve"> самоуправления МО « </w:t>
      </w:r>
      <w:proofErr w:type="spellStart"/>
      <w:r w:rsidR="00274552">
        <w:rPr>
          <w:sz w:val="28"/>
          <w:szCs w:val="28"/>
        </w:rPr>
        <w:t>Маниловск</w:t>
      </w:r>
      <w:proofErr w:type="spellEnd"/>
      <w:r w:rsidR="00274552">
        <w:rPr>
          <w:sz w:val="28"/>
          <w:szCs w:val="28"/>
        </w:rPr>
        <w:t>»</w:t>
      </w:r>
      <w:r w:rsidR="00A27C73" w:rsidRPr="00115568">
        <w:rPr>
          <w:sz w:val="28"/>
          <w:szCs w:val="28"/>
        </w:rPr>
        <w:t>, в подразделение</w:t>
      </w:r>
      <w:r w:rsidR="00723780">
        <w:rPr>
          <w:sz w:val="28"/>
          <w:szCs w:val="28"/>
        </w:rPr>
        <w:t xml:space="preserve"> </w:t>
      </w:r>
      <w:r w:rsidR="00723780" w:rsidRPr="002654E4">
        <w:rPr>
          <w:sz w:val="28"/>
          <w:szCs w:val="28"/>
        </w:rPr>
        <w:t xml:space="preserve">по профилактике коррупционных и иных правонарушений органа местного </w:t>
      </w:r>
      <w:r w:rsidR="00274552">
        <w:rPr>
          <w:sz w:val="28"/>
          <w:szCs w:val="28"/>
        </w:rPr>
        <w:t xml:space="preserve">самоуправления МО « </w:t>
      </w:r>
      <w:proofErr w:type="spellStart"/>
      <w:r w:rsidR="00274552">
        <w:rPr>
          <w:sz w:val="28"/>
          <w:szCs w:val="28"/>
        </w:rPr>
        <w:t>Маниловск</w:t>
      </w:r>
      <w:proofErr w:type="spellEnd"/>
      <w:r w:rsidR="00274552">
        <w:rPr>
          <w:sz w:val="28"/>
          <w:szCs w:val="28"/>
        </w:rPr>
        <w:t xml:space="preserve">» </w:t>
      </w:r>
      <w:r w:rsidR="00723780" w:rsidRPr="002654E4">
        <w:rPr>
          <w:sz w:val="28"/>
          <w:szCs w:val="28"/>
        </w:rPr>
        <w:t>либо должностному лицу кадровой службы органа местного</w:t>
      </w:r>
      <w:r w:rsidR="00274552">
        <w:rPr>
          <w:sz w:val="28"/>
          <w:szCs w:val="28"/>
        </w:rPr>
        <w:t xml:space="preserve"> самоуправления МО «</w:t>
      </w:r>
      <w:proofErr w:type="spellStart"/>
      <w:r w:rsidR="00274552">
        <w:rPr>
          <w:sz w:val="28"/>
          <w:szCs w:val="28"/>
        </w:rPr>
        <w:t>Маниловск</w:t>
      </w:r>
      <w:proofErr w:type="spellEnd"/>
      <w:r w:rsidR="00274552">
        <w:rPr>
          <w:sz w:val="28"/>
          <w:szCs w:val="28"/>
        </w:rPr>
        <w:t>»</w:t>
      </w:r>
      <w:r w:rsidR="00A27C73" w:rsidRPr="00115568">
        <w:rPr>
          <w:sz w:val="28"/>
          <w:szCs w:val="28"/>
        </w:rPr>
        <w:t xml:space="preserve">. </w:t>
      </w:r>
      <w:proofErr w:type="gramStart"/>
      <w:r w:rsidR="00A27C73" w:rsidRPr="0011556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A40A8" w:rsidRPr="00115568">
        <w:rPr>
          <w:sz w:val="28"/>
          <w:szCs w:val="28"/>
        </w:rPr>
        <w:t>муниципальн</w:t>
      </w:r>
      <w:r w:rsidR="00A27C73" w:rsidRPr="00115568">
        <w:rPr>
          <w:sz w:val="28"/>
          <w:szCs w:val="28"/>
        </w:rPr>
        <w:t>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EA40A8" w:rsidRPr="00115568">
        <w:rPr>
          <w:sz w:val="28"/>
          <w:szCs w:val="28"/>
        </w:rPr>
        <w:t>о время замещения им должности муниципальной</w:t>
      </w:r>
      <w:r w:rsidR="00A27C73" w:rsidRPr="00115568">
        <w:rPr>
          <w:sz w:val="28"/>
          <w:szCs w:val="28"/>
        </w:rPr>
        <w:t xml:space="preserve"> службы, функции по </w:t>
      </w:r>
      <w:r w:rsidR="00EA40A8" w:rsidRPr="00115568">
        <w:rPr>
          <w:sz w:val="28"/>
          <w:szCs w:val="28"/>
        </w:rPr>
        <w:t>муниципальн</w:t>
      </w:r>
      <w:r w:rsidR="00A27C73" w:rsidRPr="00115568">
        <w:rPr>
          <w:sz w:val="28"/>
          <w:szCs w:val="28"/>
        </w:rPr>
        <w:t>ому управлению в отношении коммерческой или некоммерческой организации,</w:t>
      </w:r>
      <w:r w:rsidR="00A27C73" w:rsidRPr="00B65F4B">
        <w:rPr>
          <w:sz w:val="28"/>
          <w:szCs w:val="28"/>
        </w:rPr>
        <w:t xml:space="preserve"> вид договора (трудовой</w:t>
      </w:r>
      <w:proofErr w:type="gramEnd"/>
      <w:r w:rsidR="00A27C73" w:rsidRPr="00B65F4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</w:t>
      </w:r>
      <w:r w:rsidR="00723780" w:rsidRPr="002654E4">
        <w:rPr>
          <w:sz w:val="28"/>
          <w:szCs w:val="28"/>
        </w:rPr>
        <w:t xml:space="preserve"> по профилактике коррупционных и иных правонарушений органа местного</w:t>
      </w:r>
      <w:r w:rsidR="00274552">
        <w:rPr>
          <w:sz w:val="28"/>
          <w:szCs w:val="28"/>
        </w:rPr>
        <w:t xml:space="preserve"> самоуправления </w:t>
      </w:r>
      <w:r w:rsidR="00723780" w:rsidRPr="002654E4">
        <w:rPr>
          <w:sz w:val="28"/>
          <w:szCs w:val="28"/>
        </w:rPr>
        <w:t xml:space="preserve"> </w:t>
      </w:r>
      <w:r w:rsidR="00723780">
        <w:rPr>
          <w:sz w:val="28"/>
          <w:szCs w:val="28"/>
        </w:rPr>
        <w:t>либо должностным</w:t>
      </w:r>
      <w:r w:rsidR="00723780" w:rsidRPr="002654E4">
        <w:rPr>
          <w:sz w:val="28"/>
          <w:szCs w:val="28"/>
        </w:rPr>
        <w:t xml:space="preserve"> лиц</w:t>
      </w:r>
      <w:r w:rsidR="00723780">
        <w:rPr>
          <w:sz w:val="28"/>
          <w:szCs w:val="28"/>
        </w:rPr>
        <w:t>ом</w:t>
      </w:r>
      <w:r w:rsidR="00723780" w:rsidRPr="002654E4">
        <w:rPr>
          <w:sz w:val="28"/>
          <w:szCs w:val="28"/>
        </w:rPr>
        <w:t xml:space="preserve"> кадровой службы органа местного</w:t>
      </w:r>
      <w:r w:rsidR="00274552">
        <w:rPr>
          <w:sz w:val="28"/>
          <w:szCs w:val="28"/>
        </w:rPr>
        <w:t xml:space="preserve"> самоуправления </w:t>
      </w:r>
      <w:r w:rsidR="00723780" w:rsidRPr="00B65F4B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A27C73" w:rsidRPr="00B65F4B">
          <w:rPr>
            <w:rStyle w:val="a7"/>
            <w:color w:val="auto"/>
            <w:sz w:val="28"/>
            <w:szCs w:val="28"/>
          </w:rPr>
          <w:t>статьи 12</w:t>
        </w:r>
      </w:hyperlink>
      <w:r w:rsidR="00A27C73" w:rsidRPr="00B65F4B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A27C73" w:rsidRPr="00B65F4B">
          <w:rPr>
            <w:sz w:val="28"/>
            <w:szCs w:val="28"/>
          </w:rPr>
          <w:t>2008 г</w:t>
        </w:r>
      </w:smartTag>
      <w:r w:rsidR="00EA40A8">
        <w:rPr>
          <w:sz w:val="28"/>
          <w:szCs w:val="28"/>
        </w:rPr>
        <w:t>. №</w:t>
      </w:r>
      <w:r w:rsidR="00A27C73" w:rsidRPr="00B65F4B">
        <w:rPr>
          <w:sz w:val="28"/>
          <w:szCs w:val="28"/>
        </w:rPr>
        <w:t> 273-ФЗ "О противодействии коррупции".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17.2. Обращение, указанное в </w:t>
      </w:r>
      <w:hyperlink w:anchor="sub_101622" w:history="1">
        <w:r w:rsidR="00EA40A8">
          <w:rPr>
            <w:rStyle w:val="a7"/>
            <w:color w:val="auto"/>
            <w:sz w:val="28"/>
            <w:szCs w:val="28"/>
          </w:rPr>
          <w:t>абзаце втором подпункта «</w:t>
        </w:r>
        <w:r w:rsidR="002E6F31" w:rsidRPr="00115568">
          <w:rPr>
            <w:rStyle w:val="a7"/>
            <w:color w:val="auto"/>
            <w:sz w:val="28"/>
            <w:szCs w:val="28"/>
          </w:rPr>
          <w:t>г</w:t>
        </w:r>
        <w:r w:rsidR="00EA40A8" w:rsidRPr="00115568">
          <w:rPr>
            <w:rStyle w:val="a7"/>
            <w:color w:val="auto"/>
            <w:sz w:val="28"/>
            <w:szCs w:val="28"/>
          </w:rPr>
          <w:t>»</w:t>
        </w:r>
        <w:r w:rsidR="00A27C73" w:rsidRPr="00115568">
          <w:rPr>
            <w:rStyle w:val="a7"/>
            <w:color w:val="auto"/>
            <w:sz w:val="28"/>
            <w:szCs w:val="28"/>
          </w:rPr>
          <w:t xml:space="preserve"> </w:t>
        </w:r>
        <w:r w:rsidR="00A27C73" w:rsidRPr="00B65F4B">
          <w:rPr>
            <w:rStyle w:val="a7"/>
            <w:color w:val="auto"/>
            <w:sz w:val="28"/>
            <w:szCs w:val="28"/>
          </w:rPr>
          <w:t>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может быть подано </w:t>
      </w:r>
      <w:r w:rsidR="00EA40A8">
        <w:rPr>
          <w:sz w:val="28"/>
          <w:szCs w:val="28"/>
        </w:rPr>
        <w:t>муниципальным</w:t>
      </w:r>
      <w:r w:rsidR="00A27C73" w:rsidRPr="00B65F4B">
        <w:rPr>
          <w:sz w:val="28"/>
          <w:szCs w:val="28"/>
        </w:rPr>
        <w:t xml:space="preserve"> служащим, планирующим свое увольнение с </w:t>
      </w:r>
      <w:r w:rsidR="00EA40A8">
        <w:rPr>
          <w:sz w:val="28"/>
          <w:szCs w:val="28"/>
        </w:rPr>
        <w:t>муниципаль</w:t>
      </w:r>
      <w:r w:rsidR="00A27C73" w:rsidRPr="00B65F4B">
        <w:rPr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A27C73" w:rsidRPr="00B65F4B" w:rsidRDefault="005F1765" w:rsidP="0027455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17.3. Уведомление, указанное в </w:t>
      </w:r>
      <w:hyperlink w:anchor="sub_10165" w:history="1">
        <w:r w:rsidR="00115568">
          <w:rPr>
            <w:rStyle w:val="a7"/>
            <w:color w:val="auto"/>
            <w:sz w:val="28"/>
            <w:szCs w:val="28"/>
          </w:rPr>
          <w:t>подпункте «ж</w:t>
        </w:r>
        <w:r w:rsidR="00CC34A9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рассматривается</w:t>
      </w:r>
      <w:r w:rsidR="00115568">
        <w:rPr>
          <w:sz w:val="28"/>
          <w:szCs w:val="28"/>
        </w:rPr>
        <w:t xml:space="preserve"> </w:t>
      </w:r>
      <w:r w:rsidR="00115568" w:rsidRPr="002654E4">
        <w:rPr>
          <w:sz w:val="28"/>
          <w:szCs w:val="28"/>
        </w:rPr>
        <w:t>подразделение</w:t>
      </w:r>
      <w:r w:rsidR="00115568">
        <w:rPr>
          <w:sz w:val="28"/>
          <w:szCs w:val="28"/>
        </w:rPr>
        <w:t>м</w:t>
      </w:r>
      <w:r w:rsidR="00115568" w:rsidRPr="002654E4">
        <w:rPr>
          <w:sz w:val="28"/>
          <w:szCs w:val="28"/>
        </w:rPr>
        <w:t xml:space="preserve"> по профилактике коррупционных и иных правонарушений органа местного самоуправления</w:t>
      </w:r>
      <w:r w:rsidR="00274552">
        <w:rPr>
          <w:sz w:val="28"/>
          <w:szCs w:val="28"/>
        </w:rPr>
        <w:t xml:space="preserve"> </w:t>
      </w:r>
      <w:r w:rsidR="00115568" w:rsidRPr="002654E4">
        <w:rPr>
          <w:sz w:val="28"/>
          <w:szCs w:val="28"/>
        </w:rPr>
        <w:t xml:space="preserve"> </w:t>
      </w:r>
      <w:r w:rsidR="00115568">
        <w:rPr>
          <w:sz w:val="28"/>
          <w:szCs w:val="28"/>
        </w:rPr>
        <w:t>либо должностным лицом</w:t>
      </w:r>
      <w:r w:rsidR="00115568" w:rsidRPr="002654E4">
        <w:rPr>
          <w:sz w:val="28"/>
          <w:szCs w:val="28"/>
        </w:rPr>
        <w:t xml:space="preserve"> кадровой службы органа местного</w:t>
      </w:r>
      <w:r w:rsidR="00274552">
        <w:rPr>
          <w:sz w:val="28"/>
          <w:szCs w:val="28"/>
        </w:rPr>
        <w:t xml:space="preserve"> самоуправления</w:t>
      </w:r>
      <w:proofErr w:type="gramStart"/>
      <w:r w:rsidR="00274552">
        <w:rPr>
          <w:sz w:val="28"/>
          <w:szCs w:val="28"/>
        </w:rPr>
        <w:t xml:space="preserve"> </w:t>
      </w:r>
      <w:r w:rsidR="00723780">
        <w:rPr>
          <w:sz w:val="28"/>
          <w:szCs w:val="28"/>
        </w:rPr>
        <w:t>,</w:t>
      </w:r>
      <w:proofErr w:type="gramEnd"/>
      <w:r w:rsidR="00723780">
        <w:rPr>
          <w:sz w:val="28"/>
          <w:szCs w:val="28"/>
        </w:rPr>
        <w:t xml:space="preserve"> которые осуществляю</w:t>
      </w:r>
      <w:r w:rsidR="00A27C73" w:rsidRPr="00B65F4B">
        <w:rPr>
          <w:sz w:val="28"/>
          <w:szCs w:val="28"/>
        </w:rPr>
        <w:t xml:space="preserve">т подготовку мотивированного заключения о соблюдении </w:t>
      </w:r>
      <w:r w:rsidR="00A27C73" w:rsidRPr="00B65F4B">
        <w:rPr>
          <w:sz w:val="28"/>
          <w:szCs w:val="28"/>
        </w:rPr>
        <w:lastRenderedPageBreak/>
        <w:t xml:space="preserve">гражданином, замещавшим должность </w:t>
      </w:r>
      <w:r w:rsidR="00CC34A9">
        <w:rPr>
          <w:sz w:val="28"/>
          <w:szCs w:val="28"/>
        </w:rPr>
        <w:t>муниципальн</w:t>
      </w:r>
      <w:r w:rsidR="00A27C73" w:rsidRPr="00B65F4B">
        <w:rPr>
          <w:sz w:val="28"/>
          <w:szCs w:val="28"/>
        </w:rPr>
        <w:t xml:space="preserve">ой службы в </w:t>
      </w:r>
      <w:r w:rsidR="00A27C73">
        <w:rPr>
          <w:sz w:val="28"/>
          <w:szCs w:val="28"/>
        </w:rPr>
        <w:t>органе местного самоу</w:t>
      </w:r>
      <w:r w:rsidR="00274552">
        <w:rPr>
          <w:sz w:val="28"/>
          <w:szCs w:val="28"/>
        </w:rPr>
        <w:t xml:space="preserve">правления </w:t>
      </w:r>
      <w:r w:rsidR="00A27C73" w:rsidRPr="00B65F4B">
        <w:rPr>
          <w:sz w:val="28"/>
          <w:szCs w:val="28"/>
        </w:rPr>
        <w:t xml:space="preserve">, требований </w:t>
      </w:r>
      <w:hyperlink r:id="rId14" w:history="1">
        <w:r w:rsidR="00A27C73" w:rsidRPr="00B65F4B">
          <w:rPr>
            <w:rStyle w:val="a7"/>
            <w:color w:val="auto"/>
            <w:sz w:val="28"/>
            <w:szCs w:val="28"/>
          </w:rPr>
          <w:t>статьи 12</w:t>
        </w:r>
      </w:hyperlink>
      <w:r w:rsidR="00A27C73" w:rsidRPr="00B65F4B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A27C73" w:rsidRPr="00B65F4B">
          <w:rPr>
            <w:sz w:val="28"/>
            <w:szCs w:val="28"/>
          </w:rPr>
          <w:t>2008 г</w:t>
        </w:r>
      </w:smartTag>
      <w:r w:rsidR="00A27C73" w:rsidRPr="00B65F4B">
        <w:rPr>
          <w:sz w:val="28"/>
          <w:szCs w:val="28"/>
        </w:rPr>
        <w:t xml:space="preserve">. </w:t>
      </w:r>
      <w:r w:rsidR="00CC34A9">
        <w:rPr>
          <w:sz w:val="28"/>
          <w:szCs w:val="28"/>
        </w:rPr>
        <w:t>№ 273-ФЗ «</w:t>
      </w:r>
      <w:r w:rsidR="00A27C73" w:rsidRPr="00B65F4B">
        <w:rPr>
          <w:sz w:val="28"/>
          <w:szCs w:val="28"/>
        </w:rPr>
        <w:t>О противодействии коррупции</w:t>
      </w:r>
      <w:r w:rsidR="00CC34A9">
        <w:rPr>
          <w:sz w:val="28"/>
          <w:szCs w:val="28"/>
        </w:rPr>
        <w:t>»</w:t>
      </w:r>
      <w:r w:rsidR="00A27C73" w:rsidRPr="00B65F4B">
        <w:rPr>
          <w:sz w:val="28"/>
          <w:szCs w:val="28"/>
        </w:rPr>
        <w:t>.</w:t>
      </w:r>
    </w:p>
    <w:p w:rsidR="00A27C73" w:rsidRPr="00B65F4B" w:rsidRDefault="005F1765" w:rsidP="002745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 xml:space="preserve">17.4. Уведомление, указанное в </w:t>
      </w:r>
      <w:hyperlink w:anchor="sub_101625" w:history="1">
        <w:r w:rsidR="00CC34A9">
          <w:rPr>
            <w:rStyle w:val="a7"/>
            <w:color w:val="auto"/>
            <w:sz w:val="28"/>
            <w:szCs w:val="28"/>
          </w:rPr>
          <w:t>абзаце пятом подпункта «</w:t>
        </w:r>
        <w:r w:rsidR="00115568">
          <w:rPr>
            <w:rStyle w:val="a7"/>
            <w:color w:val="auto"/>
            <w:sz w:val="28"/>
            <w:szCs w:val="28"/>
          </w:rPr>
          <w:t>г</w:t>
        </w:r>
        <w:r w:rsidR="00CC34A9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рассматривается</w:t>
      </w:r>
      <w:r w:rsidR="00115568" w:rsidRPr="00115568">
        <w:rPr>
          <w:sz w:val="28"/>
          <w:szCs w:val="28"/>
        </w:rPr>
        <w:t xml:space="preserve"> </w:t>
      </w:r>
      <w:r w:rsidR="00115568" w:rsidRPr="002654E4">
        <w:rPr>
          <w:sz w:val="28"/>
          <w:szCs w:val="28"/>
        </w:rPr>
        <w:t>подразделение</w:t>
      </w:r>
      <w:r w:rsidR="00115568">
        <w:rPr>
          <w:sz w:val="28"/>
          <w:szCs w:val="28"/>
        </w:rPr>
        <w:t>м</w:t>
      </w:r>
      <w:r w:rsidR="00115568" w:rsidRPr="002654E4">
        <w:rPr>
          <w:sz w:val="28"/>
          <w:szCs w:val="28"/>
        </w:rPr>
        <w:t xml:space="preserve"> по профилактике коррупционных и иных правонарушений органа местного самоуправления Аларского района</w:t>
      </w:r>
      <w:r w:rsidR="00A27C73" w:rsidRPr="00B65F4B">
        <w:rPr>
          <w:sz w:val="28"/>
          <w:szCs w:val="28"/>
        </w:rPr>
        <w:t>,</w:t>
      </w:r>
      <w:r w:rsidR="00723780">
        <w:rPr>
          <w:sz w:val="28"/>
          <w:szCs w:val="28"/>
        </w:rPr>
        <w:t xml:space="preserve"> </w:t>
      </w:r>
      <w:r w:rsidR="008715E2">
        <w:rPr>
          <w:sz w:val="28"/>
          <w:szCs w:val="28"/>
        </w:rPr>
        <w:t>либо должностным</w:t>
      </w:r>
      <w:r w:rsidR="00723780" w:rsidRPr="002654E4">
        <w:rPr>
          <w:sz w:val="28"/>
          <w:szCs w:val="28"/>
        </w:rPr>
        <w:t xml:space="preserve"> лиц</w:t>
      </w:r>
      <w:r w:rsidR="008715E2">
        <w:rPr>
          <w:sz w:val="28"/>
          <w:szCs w:val="28"/>
        </w:rPr>
        <w:t>ом</w:t>
      </w:r>
      <w:r w:rsidR="00723780" w:rsidRPr="002654E4">
        <w:rPr>
          <w:sz w:val="28"/>
          <w:szCs w:val="28"/>
        </w:rPr>
        <w:t xml:space="preserve"> кадровой службы органа местног</w:t>
      </w:r>
      <w:r w:rsidR="00274552">
        <w:rPr>
          <w:sz w:val="28"/>
          <w:szCs w:val="28"/>
        </w:rPr>
        <w:t>о самоуправления</w:t>
      </w:r>
      <w:r w:rsidR="00A27C73" w:rsidRPr="00B65F4B">
        <w:rPr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 xml:space="preserve">17.5. </w:t>
      </w:r>
      <w:proofErr w:type="gramStart"/>
      <w:r w:rsidR="00A27C73" w:rsidRPr="00B65F4B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EC3F72">
          <w:rPr>
            <w:rStyle w:val="a7"/>
            <w:color w:val="auto"/>
            <w:sz w:val="28"/>
            <w:szCs w:val="28"/>
          </w:rPr>
          <w:t>абзаце втором подпункта «</w:t>
        </w:r>
        <w:r w:rsidR="00723780">
          <w:rPr>
            <w:rStyle w:val="a7"/>
            <w:color w:val="auto"/>
            <w:sz w:val="28"/>
            <w:szCs w:val="28"/>
          </w:rPr>
          <w:t>г</w:t>
        </w:r>
        <w:r w:rsidR="00EC3F72">
          <w:rPr>
            <w:rStyle w:val="a7"/>
            <w:color w:val="auto"/>
            <w:sz w:val="28"/>
            <w:szCs w:val="28"/>
          </w:rPr>
          <w:t xml:space="preserve">» 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или уведомлений, указанных в </w:t>
      </w:r>
      <w:r w:rsidR="00723780">
        <w:rPr>
          <w:sz w:val="28"/>
          <w:szCs w:val="28"/>
        </w:rPr>
        <w:t xml:space="preserve">абзаце пятом подпункта </w:t>
      </w:r>
      <w:hyperlink r:id="rId15" w:history="1">
        <w:r w:rsidR="00EC3F72">
          <w:rPr>
            <w:rStyle w:val="a7"/>
            <w:color w:val="auto"/>
            <w:sz w:val="28"/>
            <w:szCs w:val="28"/>
          </w:rPr>
          <w:t>«</w:t>
        </w:r>
        <w:r w:rsidR="00723780">
          <w:rPr>
            <w:rStyle w:val="a7"/>
            <w:color w:val="auto"/>
            <w:sz w:val="28"/>
            <w:szCs w:val="28"/>
          </w:rPr>
          <w:t>г</w:t>
        </w:r>
        <w:r w:rsidR="00EC3F72">
          <w:rPr>
            <w:rStyle w:val="a7"/>
            <w:color w:val="auto"/>
            <w:sz w:val="28"/>
            <w:szCs w:val="28"/>
          </w:rPr>
          <w:t>»</w:t>
        </w:r>
      </w:hyperlink>
      <w:r w:rsidR="00A27C73" w:rsidRPr="00B65F4B">
        <w:rPr>
          <w:sz w:val="28"/>
          <w:szCs w:val="28"/>
        </w:rPr>
        <w:t xml:space="preserve"> и </w:t>
      </w:r>
      <w:hyperlink w:anchor="sub_10165" w:history="1">
        <w:r w:rsidR="00EC3F72">
          <w:rPr>
            <w:rStyle w:val="a7"/>
            <w:color w:val="auto"/>
            <w:sz w:val="28"/>
            <w:szCs w:val="28"/>
          </w:rPr>
          <w:t>подпункте «</w:t>
        </w:r>
        <w:r w:rsidR="00723780">
          <w:rPr>
            <w:rStyle w:val="a7"/>
            <w:color w:val="auto"/>
            <w:sz w:val="28"/>
            <w:szCs w:val="28"/>
          </w:rPr>
          <w:t>ж</w:t>
        </w:r>
        <w:r w:rsidR="00EC3F72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должностные лица </w:t>
      </w:r>
      <w:r w:rsidR="00723780">
        <w:rPr>
          <w:sz w:val="28"/>
          <w:szCs w:val="28"/>
        </w:rPr>
        <w:t>подразделения</w:t>
      </w:r>
      <w:r w:rsidR="00723780" w:rsidRPr="002654E4">
        <w:rPr>
          <w:sz w:val="28"/>
          <w:szCs w:val="28"/>
        </w:rPr>
        <w:t xml:space="preserve"> по профилактике коррупционных и иных правонарушений органа местного</w:t>
      </w:r>
      <w:r w:rsidR="00274552">
        <w:rPr>
          <w:sz w:val="28"/>
          <w:szCs w:val="28"/>
        </w:rPr>
        <w:t xml:space="preserve"> самоуправления </w:t>
      </w:r>
      <w:r w:rsidR="00723780" w:rsidRPr="002654E4">
        <w:rPr>
          <w:sz w:val="28"/>
          <w:szCs w:val="28"/>
        </w:rPr>
        <w:t xml:space="preserve"> </w:t>
      </w:r>
      <w:r w:rsidR="008715E2">
        <w:rPr>
          <w:sz w:val="28"/>
          <w:szCs w:val="28"/>
        </w:rPr>
        <w:t xml:space="preserve">либо </w:t>
      </w:r>
      <w:r w:rsidR="008715E2" w:rsidRPr="008715E2">
        <w:rPr>
          <w:sz w:val="28"/>
          <w:szCs w:val="28"/>
        </w:rPr>
        <w:t>должностные</w:t>
      </w:r>
      <w:r w:rsidR="00723780" w:rsidRPr="008715E2">
        <w:rPr>
          <w:sz w:val="28"/>
          <w:szCs w:val="28"/>
        </w:rPr>
        <w:t xml:space="preserve"> лиц</w:t>
      </w:r>
      <w:r w:rsidR="008715E2" w:rsidRPr="008715E2">
        <w:rPr>
          <w:sz w:val="28"/>
          <w:szCs w:val="28"/>
        </w:rPr>
        <w:t>а</w:t>
      </w:r>
      <w:r w:rsidR="00723780" w:rsidRPr="008715E2">
        <w:rPr>
          <w:sz w:val="28"/>
          <w:szCs w:val="28"/>
        </w:rPr>
        <w:t xml:space="preserve"> кадровой службы органа местного самоуправления Аларского района </w:t>
      </w:r>
      <w:r w:rsidR="00A27C73" w:rsidRPr="008715E2">
        <w:rPr>
          <w:sz w:val="28"/>
          <w:szCs w:val="28"/>
        </w:rPr>
        <w:t>имеют право проводить</w:t>
      </w:r>
      <w:r w:rsidR="00A27C73" w:rsidRPr="00B65F4B">
        <w:rPr>
          <w:sz w:val="28"/>
          <w:szCs w:val="28"/>
        </w:rPr>
        <w:t xml:space="preserve"> собеседование с</w:t>
      </w:r>
      <w:proofErr w:type="gramEnd"/>
      <w:r w:rsidR="00A27C73" w:rsidRPr="00B65F4B">
        <w:rPr>
          <w:sz w:val="28"/>
          <w:szCs w:val="28"/>
        </w:rPr>
        <w:t xml:space="preserve"> </w:t>
      </w:r>
      <w:r w:rsidR="00EC3F72">
        <w:rPr>
          <w:sz w:val="28"/>
          <w:szCs w:val="28"/>
        </w:rPr>
        <w:t>муниципаль</w:t>
      </w:r>
      <w:r w:rsidR="00A27C73" w:rsidRPr="00B65F4B">
        <w:rPr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</w:t>
      </w:r>
      <w:r w:rsidR="00274552">
        <w:rPr>
          <w:sz w:val="28"/>
          <w:szCs w:val="28"/>
        </w:rPr>
        <w:t>глава МО</w:t>
      </w:r>
      <w:r w:rsidR="00EC3F72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</w:t>
      </w:r>
      <w:r w:rsidR="00A27C73">
        <w:rPr>
          <w:sz w:val="28"/>
          <w:szCs w:val="28"/>
        </w:rPr>
        <w:t>муниципальные</w:t>
      </w:r>
      <w:r w:rsidR="00A27C73" w:rsidRPr="00B65F4B">
        <w:rPr>
          <w:sz w:val="28"/>
          <w:szCs w:val="28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11" w:name="sub_1018"/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</w:t>
      </w:r>
      <w:r w:rsidR="00EC3F72" w:rsidRPr="00EC3F72">
        <w:rPr>
          <w:sz w:val="28"/>
          <w:szCs w:val="28"/>
        </w:rPr>
        <w:t xml:space="preserve"> </w:t>
      </w:r>
      <w:r w:rsidR="00EC3F72">
        <w:rPr>
          <w:sz w:val="28"/>
          <w:szCs w:val="28"/>
        </w:rPr>
        <w:t>органа местного</w:t>
      </w:r>
      <w:r w:rsidR="00274552">
        <w:rPr>
          <w:sz w:val="28"/>
          <w:szCs w:val="28"/>
        </w:rPr>
        <w:t xml:space="preserve"> самоуправления</w:t>
      </w:r>
      <w:r w:rsidR="00A27C73" w:rsidRPr="00B65F4B">
        <w:rPr>
          <w:sz w:val="28"/>
          <w:szCs w:val="28"/>
        </w:rPr>
        <w:t>, информации, содержащей основания для проведения заседания комиссии:</w:t>
      </w:r>
    </w:p>
    <w:bookmarkEnd w:id="11"/>
    <w:p w:rsidR="00A27C73" w:rsidRPr="00B65F4B" w:rsidRDefault="00A27C73" w:rsidP="00A27C73">
      <w:pPr>
        <w:jc w:val="both"/>
        <w:rPr>
          <w:sz w:val="28"/>
          <w:szCs w:val="28"/>
        </w:rPr>
      </w:pPr>
      <w:r w:rsidRPr="00B65F4B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B65F4B">
          <w:rPr>
            <w:rStyle w:val="a7"/>
            <w:color w:val="auto"/>
            <w:sz w:val="28"/>
            <w:szCs w:val="28"/>
          </w:rPr>
          <w:t>пунктами 18.1</w:t>
        </w:r>
      </w:hyperlink>
      <w:r w:rsidRPr="00B65F4B">
        <w:rPr>
          <w:sz w:val="28"/>
          <w:szCs w:val="28"/>
        </w:rPr>
        <w:t xml:space="preserve"> и </w:t>
      </w:r>
      <w:hyperlink w:anchor="sub_182" w:history="1">
        <w:r w:rsidRPr="00B65F4B">
          <w:rPr>
            <w:rStyle w:val="a7"/>
            <w:color w:val="auto"/>
            <w:sz w:val="28"/>
            <w:szCs w:val="28"/>
          </w:rPr>
          <w:t>18.2</w:t>
        </w:r>
      </w:hyperlink>
      <w:r w:rsidRPr="00B65F4B">
        <w:rPr>
          <w:sz w:val="28"/>
          <w:szCs w:val="28"/>
        </w:rPr>
        <w:t xml:space="preserve"> настоящего Положения;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12" w:name="sub_10182"/>
      <w:r w:rsidRPr="00B65F4B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B65F4B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EC3F72">
        <w:rPr>
          <w:sz w:val="28"/>
          <w:szCs w:val="28"/>
        </w:rPr>
        <w:t>органа местного</w:t>
      </w:r>
      <w:r w:rsidR="00274552">
        <w:rPr>
          <w:sz w:val="28"/>
          <w:szCs w:val="28"/>
        </w:rPr>
        <w:t xml:space="preserve"> самоуправления </w:t>
      </w:r>
      <w:r w:rsidR="00EC3F72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по профилактике коррупционных и иных правонарушений либо должностному лицу кадровой службы</w:t>
      </w:r>
      <w:r w:rsidR="00EC3F72" w:rsidRPr="00EC3F72">
        <w:rPr>
          <w:sz w:val="28"/>
          <w:szCs w:val="28"/>
        </w:rPr>
        <w:t xml:space="preserve"> </w:t>
      </w:r>
      <w:r w:rsidR="00EC3F72">
        <w:rPr>
          <w:sz w:val="28"/>
          <w:szCs w:val="28"/>
        </w:rPr>
        <w:t>органа местного само</w:t>
      </w:r>
      <w:r w:rsidR="00274552">
        <w:rPr>
          <w:sz w:val="28"/>
          <w:szCs w:val="28"/>
        </w:rPr>
        <w:t>управления</w:t>
      </w:r>
      <w:proofErr w:type="gramStart"/>
      <w:r w:rsidR="00274552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,</w:t>
      </w:r>
      <w:proofErr w:type="gramEnd"/>
      <w:r w:rsidRPr="00B65F4B">
        <w:rPr>
          <w:sz w:val="28"/>
          <w:szCs w:val="28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13" w:name="sub_10183"/>
      <w:bookmarkEnd w:id="12"/>
      <w:r w:rsidRPr="00B65F4B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="00EC3F72" w:rsidRPr="00023B41">
          <w:rPr>
            <w:rStyle w:val="a7"/>
            <w:color w:val="auto"/>
            <w:sz w:val="28"/>
            <w:szCs w:val="28"/>
          </w:rPr>
          <w:t>подпункте «</w:t>
        </w:r>
        <w:r w:rsidR="002E6F31" w:rsidRPr="00023B41">
          <w:rPr>
            <w:rStyle w:val="a7"/>
            <w:color w:val="auto"/>
            <w:sz w:val="28"/>
            <w:szCs w:val="28"/>
          </w:rPr>
          <w:t>б</w:t>
        </w:r>
        <w:r w:rsidR="00EC3F72" w:rsidRPr="00023B41">
          <w:rPr>
            <w:rStyle w:val="a7"/>
            <w:color w:val="auto"/>
            <w:sz w:val="28"/>
            <w:szCs w:val="28"/>
          </w:rPr>
          <w:t>»</w:t>
        </w:r>
        <w:r w:rsidRPr="00023B41">
          <w:rPr>
            <w:rStyle w:val="a7"/>
            <w:color w:val="auto"/>
            <w:sz w:val="28"/>
            <w:szCs w:val="28"/>
          </w:rPr>
          <w:t xml:space="preserve"> пункта </w:t>
        </w:r>
      </w:hyperlink>
      <w:r w:rsidR="002E6F31" w:rsidRPr="00023B41">
        <w:rPr>
          <w:sz w:val="28"/>
          <w:szCs w:val="28"/>
        </w:rPr>
        <w:t>8</w:t>
      </w:r>
      <w:r w:rsidRPr="00B65F4B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</w:t>
      </w:r>
      <w:r w:rsidRPr="00B65F4B">
        <w:rPr>
          <w:sz w:val="28"/>
          <w:szCs w:val="28"/>
        </w:rPr>
        <w:lastRenderedPageBreak/>
        <w:t>(об отказе в рассмотрении) в ходе заседания комиссии дополнительных материалов.</w:t>
      </w:r>
    </w:p>
    <w:bookmarkEnd w:id="13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 xml:space="preserve">18.1. </w:t>
      </w:r>
      <w:r w:rsidR="00A27C73" w:rsidRPr="00743DB2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sub_101623" w:history="1">
        <w:r w:rsidR="00A27C73" w:rsidRPr="00743DB2">
          <w:rPr>
            <w:rStyle w:val="a7"/>
            <w:color w:val="auto"/>
            <w:sz w:val="28"/>
            <w:szCs w:val="28"/>
          </w:rPr>
          <w:t>абзацах третьем</w:t>
        </w:r>
      </w:hyperlink>
      <w:r w:rsidR="00A27C73" w:rsidRPr="00743DB2">
        <w:rPr>
          <w:sz w:val="28"/>
          <w:szCs w:val="28"/>
        </w:rPr>
        <w:t xml:space="preserve"> и </w:t>
      </w:r>
      <w:hyperlink w:anchor="sub_101624" w:history="1">
        <w:r w:rsidR="00743DB2" w:rsidRPr="00743DB2">
          <w:rPr>
            <w:rStyle w:val="a7"/>
            <w:color w:val="auto"/>
            <w:sz w:val="28"/>
            <w:szCs w:val="28"/>
          </w:rPr>
          <w:t>четвертом подпункта «г</w:t>
        </w:r>
        <w:r w:rsidR="00EC3F72" w:rsidRPr="00743DB2">
          <w:rPr>
            <w:rStyle w:val="a7"/>
            <w:color w:val="auto"/>
            <w:sz w:val="28"/>
            <w:szCs w:val="28"/>
          </w:rPr>
          <w:t>»</w:t>
        </w:r>
        <w:r w:rsidR="00A27C73" w:rsidRPr="00743DB2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743DB2">
        <w:rPr>
          <w:sz w:val="28"/>
          <w:szCs w:val="28"/>
        </w:rPr>
        <w:t xml:space="preserve"> настоящего Положения, как правило, проводится не позднее одного</w:t>
      </w:r>
      <w:r w:rsidR="00A27C73" w:rsidRPr="00B65F4B">
        <w:rPr>
          <w:sz w:val="28"/>
          <w:szCs w:val="28"/>
        </w:rPr>
        <w:t xml:space="preserve">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C73" w:rsidRPr="00B65F4B">
        <w:rPr>
          <w:sz w:val="28"/>
          <w:szCs w:val="28"/>
        </w:rPr>
        <w:t xml:space="preserve">18.2. Уведомление, указанное в </w:t>
      </w:r>
      <w:hyperlink w:anchor="sub_10165" w:history="1">
        <w:r w:rsidR="00EC3F72">
          <w:rPr>
            <w:rStyle w:val="a7"/>
            <w:color w:val="auto"/>
            <w:sz w:val="28"/>
            <w:szCs w:val="28"/>
          </w:rPr>
          <w:t>подпункте «</w:t>
        </w:r>
        <w:r w:rsidR="00131F6F">
          <w:rPr>
            <w:rStyle w:val="a7"/>
            <w:color w:val="auto"/>
            <w:sz w:val="28"/>
            <w:szCs w:val="28"/>
          </w:rPr>
          <w:t>ж</w:t>
        </w:r>
        <w:r w:rsidR="00EC3F72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 xml:space="preserve">19. Заседание комиссии проводится, как правило, в присутствии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</w:t>
      </w:r>
      <w:r w:rsidR="00EC3F72">
        <w:rPr>
          <w:sz w:val="28"/>
          <w:szCs w:val="28"/>
        </w:rPr>
        <w:t>жданина, замещавшего должность муниципальной</w:t>
      </w:r>
      <w:r w:rsidR="00A27C73" w:rsidRPr="00B65F4B">
        <w:rPr>
          <w:sz w:val="28"/>
          <w:szCs w:val="28"/>
        </w:rPr>
        <w:t xml:space="preserve"> службы в </w:t>
      </w:r>
      <w:r w:rsidR="00A27C73">
        <w:rPr>
          <w:sz w:val="28"/>
          <w:szCs w:val="28"/>
        </w:rPr>
        <w:t>органе местного</w:t>
      </w:r>
      <w:r w:rsidR="00274552">
        <w:rPr>
          <w:sz w:val="28"/>
          <w:szCs w:val="28"/>
        </w:rPr>
        <w:t xml:space="preserve"> самоуправления</w:t>
      </w:r>
      <w:proofErr w:type="gramStart"/>
      <w:r w:rsidR="00274552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>.</w:t>
      </w:r>
      <w:proofErr w:type="gramEnd"/>
      <w:r w:rsidR="00A27C73" w:rsidRPr="00B65F4B">
        <w:rPr>
          <w:sz w:val="28"/>
          <w:szCs w:val="28"/>
        </w:rPr>
        <w:t xml:space="preserve"> О намерении лично присутствовать на заседании комиссии </w:t>
      </w:r>
      <w:r w:rsidR="00CC4F2C">
        <w:rPr>
          <w:sz w:val="28"/>
          <w:szCs w:val="28"/>
        </w:rPr>
        <w:t>муниципаль</w:t>
      </w:r>
      <w:r w:rsidR="00A27C73" w:rsidRPr="00B65F4B">
        <w:rPr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743DB2">
          <w:rPr>
            <w:rStyle w:val="a7"/>
            <w:color w:val="auto"/>
            <w:sz w:val="28"/>
            <w:szCs w:val="28"/>
          </w:rPr>
          <w:t>подпунктом «г</w:t>
        </w:r>
        <w:r w:rsidR="00CC4F2C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 xml:space="preserve">19.1. Заседания комиссии могут проводиться в отсутствие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 или гражданина в случае: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14" w:name="sub_101911"/>
      <w:r w:rsidRPr="00B65F4B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="00CC4F2C">
          <w:rPr>
            <w:rStyle w:val="a7"/>
            <w:color w:val="auto"/>
            <w:sz w:val="28"/>
            <w:szCs w:val="28"/>
          </w:rPr>
          <w:t>подпунктом «</w:t>
        </w:r>
        <w:r w:rsidR="00743DB2">
          <w:rPr>
            <w:rStyle w:val="a7"/>
            <w:color w:val="auto"/>
            <w:sz w:val="28"/>
            <w:szCs w:val="28"/>
          </w:rPr>
          <w:t>г</w:t>
        </w:r>
        <w:r w:rsidR="00CC4F2C">
          <w:rPr>
            <w:rStyle w:val="a7"/>
            <w:color w:val="auto"/>
            <w:sz w:val="28"/>
            <w:szCs w:val="28"/>
          </w:rPr>
          <w:t xml:space="preserve">» </w:t>
        </w:r>
        <w:r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Pr="00B65F4B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B65F4B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A27C73" w:rsidRPr="00B65F4B" w:rsidRDefault="00CC4F2C" w:rsidP="00A27C73">
      <w:pPr>
        <w:jc w:val="both"/>
        <w:rPr>
          <w:sz w:val="28"/>
          <w:szCs w:val="28"/>
        </w:rPr>
      </w:pPr>
      <w:bookmarkStart w:id="15" w:name="sub_101912"/>
      <w:bookmarkEnd w:id="14"/>
      <w:r>
        <w:rPr>
          <w:sz w:val="28"/>
          <w:szCs w:val="28"/>
        </w:rPr>
        <w:t>б) если муниципальн</w:t>
      </w:r>
      <w:r w:rsidR="00A27C73" w:rsidRPr="00B65F4B">
        <w:rPr>
          <w:sz w:val="28"/>
          <w:szCs w:val="28"/>
        </w:rPr>
        <w:t>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15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20. На заседании комиссии заслушиваются пояснения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 или гражданина, замещавшего должность </w:t>
      </w:r>
      <w:r w:rsidR="00CC4F2C">
        <w:rPr>
          <w:sz w:val="28"/>
          <w:szCs w:val="28"/>
        </w:rPr>
        <w:t>муниципаль</w:t>
      </w:r>
      <w:r w:rsidR="00A27C73" w:rsidRPr="00B65F4B">
        <w:rPr>
          <w:sz w:val="28"/>
          <w:szCs w:val="28"/>
        </w:rPr>
        <w:t xml:space="preserve">ной службы в </w:t>
      </w:r>
      <w:r w:rsidR="00A27C73">
        <w:rPr>
          <w:sz w:val="28"/>
          <w:szCs w:val="28"/>
        </w:rPr>
        <w:t>органе местного</w:t>
      </w:r>
      <w:r w:rsidR="00274552">
        <w:rPr>
          <w:sz w:val="28"/>
          <w:szCs w:val="28"/>
        </w:rPr>
        <w:t xml:space="preserve"> самоуправления </w:t>
      </w:r>
      <w:r w:rsidR="00A27C73" w:rsidRPr="00B65F4B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16" w:name="sub_1021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17" w:name="sub_1022"/>
      <w:bookmarkEnd w:id="16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="00743DB2">
          <w:rPr>
            <w:rStyle w:val="a7"/>
            <w:color w:val="auto"/>
            <w:sz w:val="28"/>
            <w:szCs w:val="28"/>
          </w:rPr>
          <w:t>абзаце втором подпункта «в</w:t>
        </w:r>
        <w:r w:rsidR="00CC4F2C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18" w:name="sub_10221"/>
      <w:bookmarkEnd w:id="17"/>
      <w:proofErr w:type="gramStart"/>
      <w:r w:rsidRPr="00B65F4B">
        <w:rPr>
          <w:sz w:val="28"/>
          <w:szCs w:val="28"/>
        </w:rPr>
        <w:t xml:space="preserve">а) установить, что сведения, представленные </w:t>
      </w:r>
      <w:r w:rsidR="00CC4F2C">
        <w:rPr>
          <w:sz w:val="28"/>
          <w:szCs w:val="28"/>
        </w:rPr>
        <w:t>муниципальн</w:t>
      </w:r>
      <w:r w:rsidRPr="00B65F4B">
        <w:rPr>
          <w:sz w:val="28"/>
          <w:szCs w:val="28"/>
        </w:rPr>
        <w:t xml:space="preserve">ым служащим в соответствии с </w:t>
      </w:r>
      <w:hyperlink r:id="rId16" w:history="1">
        <w:r w:rsidR="00CC4F2C">
          <w:rPr>
            <w:rStyle w:val="a7"/>
            <w:color w:val="auto"/>
            <w:sz w:val="28"/>
            <w:szCs w:val="28"/>
          </w:rPr>
          <w:t>подпунктом «а»</w:t>
        </w:r>
        <w:r w:rsidRPr="00B65F4B">
          <w:rPr>
            <w:rStyle w:val="a7"/>
            <w:color w:val="auto"/>
            <w:sz w:val="28"/>
            <w:szCs w:val="28"/>
          </w:rPr>
          <w:t xml:space="preserve"> пункта 1</w:t>
        </w:r>
      </w:hyperlink>
      <w:r w:rsidRPr="00B65F4B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CC4F2C">
        <w:rPr>
          <w:sz w:val="28"/>
          <w:szCs w:val="28"/>
        </w:rPr>
        <w:t xml:space="preserve">муниципальной </w:t>
      </w:r>
      <w:r w:rsidRPr="00B65F4B">
        <w:rPr>
          <w:sz w:val="28"/>
          <w:szCs w:val="28"/>
        </w:rPr>
        <w:t xml:space="preserve">службы, и </w:t>
      </w:r>
      <w:r w:rsidR="00CC4F2C">
        <w:rPr>
          <w:sz w:val="28"/>
          <w:szCs w:val="28"/>
        </w:rPr>
        <w:t>муниципальными</w:t>
      </w:r>
      <w:r w:rsidRPr="00B65F4B">
        <w:rPr>
          <w:sz w:val="28"/>
          <w:szCs w:val="28"/>
        </w:rPr>
        <w:t xml:space="preserve"> служащими, и соблюдения </w:t>
      </w:r>
      <w:r w:rsidR="00CC4F2C">
        <w:rPr>
          <w:sz w:val="28"/>
          <w:szCs w:val="28"/>
        </w:rPr>
        <w:t>муниципальными</w:t>
      </w:r>
      <w:r w:rsidR="00CC4F2C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служащими требований к служ</w:t>
      </w:r>
      <w:r w:rsidR="00550B74">
        <w:rPr>
          <w:sz w:val="28"/>
          <w:szCs w:val="28"/>
        </w:rPr>
        <w:t>ебному поведению</w:t>
      </w:r>
      <w:r w:rsidRPr="00B65F4B">
        <w:rPr>
          <w:sz w:val="28"/>
          <w:szCs w:val="28"/>
        </w:rPr>
        <w:t>, являются достоверными и полными;</w:t>
      </w:r>
      <w:proofErr w:type="gramEnd"/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19" w:name="sub_10223"/>
      <w:bookmarkEnd w:id="18"/>
      <w:proofErr w:type="gramStart"/>
      <w:r w:rsidRPr="00B65F4B">
        <w:rPr>
          <w:sz w:val="28"/>
          <w:szCs w:val="28"/>
        </w:rPr>
        <w:t xml:space="preserve">б) установить, что сведения, представленные </w:t>
      </w:r>
      <w:r w:rsidR="00CC4F2C">
        <w:rPr>
          <w:sz w:val="28"/>
          <w:szCs w:val="28"/>
        </w:rPr>
        <w:t>муниципальн</w:t>
      </w:r>
      <w:r w:rsidR="00CC4F2C" w:rsidRPr="00B65F4B">
        <w:rPr>
          <w:sz w:val="28"/>
          <w:szCs w:val="28"/>
        </w:rPr>
        <w:t xml:space="preserve">ым </w:t>
      </w:r>
      <w:r w:rsidRPr="00B65F4B">
        <w:rPr>
          <w:sz w:val="28"/>
          <w:szCs w:val="28"/>
        </w:rPr>
        <w:t xml:space="preserve">служащим в соответствии с </w:t>
      </w:r>
      <w:hyperlink r:id="rId17" w:history="1">
        <w:r w:rsidR="00CC4F2C">
          <w:rPr>
            <w:rStyle w:val="a7"/>
            <w:color w:val="auto"/>
            <w:sz w:val="28"/>
            <w:szCs w:val="28"/>
          </w:rPr>
          <w:t>подпунктом «</w:t>
        </w:r>
        <w:r w:rsidRPr="00B65F4B">
          <w:rPr>
            <w:rStyle w:val="a7"/>
            <w:color w:val="auto"/>
            <w:sz w:val="28"/>
            <w:szCs w:val="28"/>
          </w:rPr>
          <w:t>а</w:t>
        </w:r>
        <w:r w:rsidR="00CC4F2C">
          <w:rPr>
            <w:rStyle w:val="a7"/>
            <w:color w:val="auto"/>
            <w:sz w:val="28"/>
            <w:szCs w:val="28"/>
          </w:rPr>
          <w:t>»</w:t>
        </w:r>
        <w:r w:rsidRPr="00B65F4B">
          <w:rPr>
            <w:rStyle w:val="a7"/>
            <w:color w:val="auto"/>
            <w:sz w:val="28"/>
            <w:szCs w:val="28"/>
          </w:rPr>
          <w:t xml:space="preserve"> пункта 1</w:t>
        </w:r>
      </w:hyperlink>
      <w:r w:rsidRPr="00B65F4B">
        <w:rPr>
          <w:sz w:val="28"/>
          <w:szCs w:val="28"/>
        </w:rPr>
        <w:t xml:space="preserve"> Положения, названного в </w:t>
      </w:r>
      <w:hyperlink w:anchor="sub_10221" w:history="1">
        <w:r w:rsidR="00CC4F2C">
          <w:rPr>
            <w:rStyle w:val="a7"/>
            <w:color w:val="auto"/>
            <w:sz w:val="28"/>
            <w:szCs w:val="28"/>
          </w:rPr>
          <w:t>подпункте «</w:t>
        </w:r>
        <w:r w:rsidRPr="00B65F4B">
          <w:rPr>
            <w:rStyle w:val="a7"/>
            <w:color w:val="auto"/>
            <w:sz w:val="28"/>
            <w:szCs w:val="28"/>
          </w:rPr>
          <w:t>а</w:t>
        </w:r>
      </w:hyperlink>
      <w:r w:rsidR="00CC4F2C">
        <w:rPr>
          <w:sz w:val="28"/>
          <w:szCs w:val="28"/>
        </w:rPr>
        <w:t>»</w:t>
      </w:r>
      <w:r w:rsidRPr="00B65F4B">
        <w:rPr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B65F4B">
        <w:rPr>
          <w:sz w:val="28"/>
          <w:szCs w:val="28"/>
        </w:rPr>
        <w:t xml:space="preserve"> В этом </w:t>
      </w:r>
      <w:r w:rsidRPr="00B65F4B">
        <w:rPr>
          <w:sz w:val="28"/>
          <w:szCs w:val="28"/>
        </w:rPr>
        <w:lastRenderedPageBreak/>
        <w:t xml:space="preserve">случае комиссия рекомендует </w:t>
      </w:r>
      <w:r w:rsidR="00274552">
        <w:rPr>
          <w:sz w:val="28"/>
          <w:szCs w:val="28"/>
        </w:rPr>
        <w:t xml:space="preserve">главе МО </w:t>
      </w:r>
      <w:r w:rsidR="00CC4F2C">
        <w:rPr>
          <w:sz w:val="28"/>
          <w:szCs w:val="28"/>
        </w:rPr>
        <w:t>применить к муниципальному</w:t>
      </w:r>
      <w:r w:rsidRPr="00B65F4B">
        <w:rPr>
          <w:sz w:val="28"/>
          <w:szCs w:val="28"/>
        </w:rPr>
        <w:t xml:space="preserve"> служащему конкретную меру ответственности.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20" w:name="sub_1023"/>
      <w:bookmarkEnd w:id="19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="00CC4F2C">
          <w:rPr>
            <w:rStyle w:val="a7"/>
            <w:color w:val="auto"/>
            <w:sz w:val="28"/>
            <w:szCs w:val="28"/>
          </w:rPr>
          <w:t>абзаце третьем подпункта «в»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21" w:name="sub_10231"/>
      <w:bookmarkEnd w:id="20"/>
      <w:r w:rsidRPr="00B65F4B">
        <w:rPr>
          <w:sz w:val="28"/>
          <w:szCs w:val="28"/>
        </w:rPr>
        <w:t xml:space="preserve">а) установить, что </w:t>
      </w:r>
      <w:r w:rsidR="00CC4F2C">
        <w:rPr>
          <w:sz w:val="28"/>
          <w:szCs w:val="28"/>
        </w:rPr>
        <w:t xml:space="preserve">муниципальный </w:t>
      </w:r>
      <w:r w:rsidRPr="00B65F4B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A27C73" w:rsidRPr="00B65F4B" w:rsidRDefault="00CC4F2C" w:rsidP="00A27C73">
      <w:pPr>
        <w:jc w:val="both"/>
        <w:rPr>
          <w:sz w:val="28"/>
          <w:szCs w:val="28"/>
        </w:rPr>
      </w:pPr>
      <w:bookmarkStart w:id="22" w:name="sub_10232"/>
      <w:bookmarkEnd w:id="21"/>
      <w:r>
        <w:rPr>
          <w:sz w:val="28"/>
          <w:szCs w:val="28"/>
        </w:rPr>
        <w:t>б) установить, что муниципальный</w:t>
      </w:r>
      <w:r w:rsidR="00A27C73" w:rsidRPr="00B65F4B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74552">
        <w:rPr>
          <w:sz w:val="28"/>
          <w:szCs w:val="28"/>
        </w:rPr>
        <w:t>главе МО</w:t>
      </w:r>
      <w:r w:rsidR="00743DB2"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указать муниципально</w:t>
      </w:r>
      <w:r w:rsidR="00A27C73" w:rsidRPr="00B65F4B">
        <w:rPr>
          <w:sz w:val="28"/>
          <w:szCs w:val="28"/>
        </w:rPr>
        <w:t xml:space="preserve">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05EA9">
        <w:rPr>
          <w:sz w:val="28"/>
          <w:szCs w:val="28"/>
        </w:rPr>
        <w:t>муниципально</w:t>
      </w:r>
      <w:r w:rsidR="00C05EA9" w:rsidRPr="00B65F4B">
        <w:rPr>
          <w:sz w:val="28"/>
          <w:szCs w:val="28"/>
        </w:rPr>
        <w:t xml:space="preserve">му </w:t>
      </w:r>
      <w:r w:rsidR="00A27C73" w:rsidRPr="00B65F4B">
        <w:rPr>
          <w:sz w:val="28"/>
          <w:szCs w:val="28"/>
        </w:rPr>
        <w:t>служащему конкретную меру ответственности.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23" w:name="sub_1024"/>
      <w:bookmarkEnd w:id="22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="00C05EA9">
          <w:rPr>
            <w:rStyle w:val="a7"/>
            <w:color w:val="auto"/>
            <w:sz w:val="28"/>
            <w:szCs w:val="28"/>
          </w:rPr>
          <w:t>абзаце втором подпункта «г»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24" w:name="sub_10241"/>
      <w:bookmarkEnd w:id="23"/>
      <w:r w:rsidRPr="00B65F4B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C05EA9">
        <w:rPr>
          <w:sz w:val="28"/>
          <w:szCs w:val="28"/>
        </w:rPr>
        <w:t>ции, если отдельные функции по муниципально</w:t>
      </w:r>
      <w:r w:rsidRPr="00B65F4B">
        <w:rPr>
          <w:sz w:val="28"/>
          <w:szCs w:val="28"/>
        </w:rPr>
        <w:t>му управлению этой организацией входили в его должностные (служебные) обязанности;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25" w:name="sub_10242"/>
      <w:bookmarkEnd w:id="24"/>
      <w:r w:rsidRPr="00B65F4B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C05EA9">
        <w:rPr>
          <w:sz w:val="28"/>
          <w:szCs w:val="28"/>
        </w:rPr>
        <w:t>ьные функции по муниципально</w:t>
      </w:r>
      <w:r w:rsidR="00C05EA9" w:rsidRPr="00B65F4B">
        <w:rPr>
          <w:sz w:val="28"/>
          <w:szCs w:val="28"/>
        </w:rPr>
        <w:t>му</w:t>
      </w:r>
      <w:r w:rsidRPr="00B65F4B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26" w:name="sub_1025"/>
      <w:bookmarkEnd w:id="25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="00BC77E4">
          <w:rPr>
            <w:rStyle w:val="a7"/>
            <w:color w:val="auto"/>
            <w:sz w:val="28"/>
            <w:szCs w:val="28"/>
          </w:rPr>
          <w:t>абзаце третьем подпункта «е</w:t>
        </w:r>
        <w:r w:rsidR="00C05EA9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27" w:name="sub_10251"/>
      <w:bookmarkEnd w:id="26"/>
      <w:r w:rsidRPr="00B65F4B">
        <w:rPr>
          <w:sz w:val="28"/>
          <w:szCs w:val="28"/>
        </w:rPr>
        <w:t xml:space="preserve">а) признать, что причина непредставления </w:t>
      </w:r>
      <w:r w:rsidR="00C05EA9">
        <w:rPr>
          <w:sz w:val="28"/>
          <w:szCs w:val="28"/>
        </w:rPr>
        <w:t>муниципальным</w:t>
      </w:r>
      <w:r w:rsidR="00C05EA9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28" w:name="sub_10252"/>
      <w:bookmarkEnd w:id="27"/>
      <w:r w:rsidRPr="00B65F4B">
        <w:rPr>
          <w:sz w:val="28"/>
          <w:szCs w:val="28"/>
        </w:rPr>
        <w:t xml:space="preserve">б) признать, что причина непредставления </w:t>
      </w:r>
      <w:r w:rsidR="00C05EA9">
        <w:rPr>
          <w:sz w:val="28"/>
          <w:szCs w:val="28"/>
        </w:rPr>
        <w:t>муниципальным</w:t>
      </w:r>
      <w:r w:rsidR="00C05EA9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05EA9">
        <w:rPr>
          <w:sz w:val="28"/>
          <w:szCs w:val="28"/>
        </w:rPr>
        <w:t>муниципальному</w:t>
      </w:r>
      <w:r w:rsidRPr="00B65F4B"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29" w:name="sub_10253"/>
      <w:bookmarkEnd w:id="28"/>
      <w:r w:rsidRPr="00B65F4B">
        <w:rPr>
          <w:sz w:val="28"/>
          <w:szCs w:val="28"/>
        </w:rPr>
        <w:t xml:space="preserve">в) признать, что причина непредставления </w:t>
      </w:r>
      <w:r w:rsidR="00C05EA9">
        <w:rPr>
          <w:sz w:val="28"/>
          <w:szCs w:val="28"/>
        </w:rPr>
        <w:t>муниципальным</w:t>
      </w:r>
      <w:r w:rsidR="00C05EA9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</w:t>
      </w:r>
      <w:r w:rsidR="00274552">
        <w:rPr>
          <w:sz w:val="28"/>
          <w:szCs w:val="28"/>
        </w:rPr>
        <w:t>том случае комиссия рекомендует главе МО</w:t>
      </w:r>
      <w:r w:rsidR="00C05EA9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примен</w:t>
      </w:r>
      <w:r w:rsidR="00C05EA9">
        <w:rPr>
          <w:sz w:val="28"/>
          <w:szCs w:val="28"/>
        </w:rPr>
        <w:t xml:space="preserve">ить к муниципальному </w:t>
      </w:r>
      <w:r w:rsidRPr="00B65F4B">
        <w:rPr>
          <w:sz w:val="28"/>
          <w:szCs w:val="28"/>
        </w:rPr>
        <w:t>служащему конкретную меру ответственности.</w:t>
      </w:r>
    </w:p>
    <w:bookmarkEnd w:id="29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27C73" w:rsidRPr="00B65F4B">
        <w:rPr>
          <w:sz w:val="28"/>
          <w:szCs w:val="28"/>
        </w:rPr>
        <w:t xml:space="preserve">25.1. По итогам рассмотрения вопроса, указанного в </w:t>
      </w:r>
      <w:hyperlink w:anchor="sub_10164" w:history="1">
        <w:r w:rsidR="00C05EA9">
          <w:rPr>
            <w:rStyle w:val="a7"/>
            <w:color w:val="auto"/>
            <w:sz w:val="28"/>
            <w:szCs w:val="28"/>
          </w:rPr>
          <w:t>подпункте «е»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 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0" w:name="sub_12511"/>
      <w:r w:rsidRPr="00B65F4B">
        <w:rPr>
          <w:sz w:val="28"/>
          <w:szCs w:val="28"/>
        </w:rPr>
        <w:t xml:space="preserve">а) признать, что сведения, представленные </w:t>
      </w:r>
      <w:r w:rsidR="00C05EA9">
        <w:rPr>
          <w:sz w:val="28"/>
          <w:szCs w:val="28"/>
        </w:rPr>
        <w:t>муниципальным</w:t>
      </w:r>
      <w:r w:rsidRPr="00B65F4B">
        <w:rPr>
          <w:sz w:val="28"/>
          <w:szCs w:val="28"/>
        </w:rPr>
        <w:t xml:space="preserve"> служащим в соответствии с </w:t>
      </w:r>
      <w:hyperlink r:id="rId18" w:history="1">
        <w:r w:rsidRPr="00B65F4B">
          <w:rPr>
            <w:rStyle w:val="a7"/>
            <w:color w:val="auto"/>
            <w:sz w:val="28"/>
            <w:szCs w:val="28"/>
          </w:rPr>
          <w:t>частью 1 статьи 3</w:t>
        </w:r>
      </w:hyperlink>
      <w:r w:rsidRPr="00B65F4B">
        <w:rPr>
          <w:sz w:val="28"/>
          <w:szCs w:val="28"/>
        </w:rPr>
        <w:t xml:space="preserve"> Федерального закона </w:t>
      </w:r>
      <w:r w:rsidR="00C05EA9">
        <w:rPr>
          <w:sz w:val="28"/>
          <w:szCs w:val="28"/>
        </w:rPr>
        <w:t>«</w:t>
      </w:r>
      <w:r w:rsidRPr="00B65F4B">
        <w:rPr>
          <w:sz w:val="28"/>
          <w:szCs w:val="28"/>
        </w:rPr>
        <w:t xml:space="preserve">О </w:t>
      </w:r>
      <w:proofErr w:type="gramStart"/>
      <w:r w:rsidRPr="00B65F4B">
        <w:rPr>
          <w:sz w:val="28"/>
          <w:szCs w:val="28"/>
        </w:rPr>
        <w:t>контроле за</w:t>
      </w:r>
      <w:proofErr w:type="gramEnd"/>
      <w:r w:rsidRPr="00B65F4B">
        <w:rPr>
          <w:sz w:val="28"/>
          <w:szCs w:val="28"/>
        </w:rPr>
        <w:t xml:space="preserve"> соответствием расходов лиц, замещающих </w:t>
      </w:r>
      <w:r w:rsidR="00C05EA9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B65F4B">
        <w:rPr>
          <w:sz w:val="28"/>
          <w:szCs w:val="28"/>
        </w:rPr>
        <w:t xml:space="preserve"> должности, и иных лиц их доходам", являются достоверными и полными;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1" w:name="sub_12512"/>
      <w:bookmarkEnd w:id="30"/>
      <w:r w:rsidRPr="00B65F4B">
        <w:rPr>
          <w:sz w:val="28"/>
          <w:szCs w:val="28"/>
        </w:rPr>
        <w:t xml:space="preserve">б) признать, что сведения, представленные </w:t>
      </w:r>
      <w:r w:rsidR="00C05EA9">
        <w:rPr>
          <w:sz w:val="28"/>
          <w:szCs w:val="28"/>
        </w:rPr>
        <w:t>муниципальным</w:t>
      </w:r>
      <w:r w:rsidRPr="00B65F4B">
        <w:rPr>
          <w:sz w:val="28"/>
          <w:szCs w:val="28"/>
        </w:rPr>
        <w:t xml:space="preserve"> служащим в соответствии с </w:t>
      </w:r>
      <w:hyperlink r:id="rId19" w:history="1">
        <w:r w:rsidRPr="00B65F4B">
          <w:rPr>
            <w:rStyle w:val="a7"/>
            <w:color w:val="auto"/>
            <w:sz w:val="28"/>
            <w:szCs w:val="28"/>
          </w:rPr>
          <w:t>частью 1 статьи 3</w:t>
        </w:r>
      </w:hyperlink>
      <w:r w:rsidRPr="00B65F4B">
        <w:rPr>
          <w:sz w:val="28"/>
          <w:szCs w:val="28"/>
        </w:rPr>
        <w:t xml:space="preserve"> Федерального закона "О </w:t>
      </w:r>
      <w:proofErr w:type="gramStart"/>
      <w:r w:rsidRPr="00B65F4B">
        <w:rPr>
          <w:sz w:val="28"/>
          <w:szCs w:val="28"/>
        </w:rPr>
        <w:t>контроле за</w:t>
      </w:r>
      <w:proofErr w:type="gramEnd"/>
      <w:r w:rsidRPr="00B65F4B">
        <w:rPr>
          <w:sz w:val="28"/>
          <w:szCs w:val="28"/>
        </w:rPr>
        <w:t xml:space="preserve"> соответствием расходов лиц, замещающих </w:t>
      </w:r>
      <w:r w:rsidR="00C05EA9">
        <w:rPr>
          <w:sz w:val="28"/>
          <w:szCs w:val="28"/>
        </w:rPr>
        <w:t xml:space="preserve">государственные </w:t>
      </w:r>
      <w:r w:rsidRPr="00B65F4B">
        <w:rPr>
          <w:sz w:val="28"/>
          <w:szCs w:val="28"/>
        </w:rPr>
        <w:t xml:space="preserve">должности, и иных лиц их доходам", являются недостоверными и (или) неполными. В этом случае комиссия рекомендует </w:t>
      </w:r>
      <w:r w:rsidR="00274552">
        <w:rPr>
          <w:sz w:val="28"/>
          <w:szCs w:val="28"/>
        </w:rPr>
        <w:t>главе МО</w:t>
      </w:r>
      <w:r w:rsidRPr="00B65F4B">
        <w:rPr>
          <w:sz w:val="28"/>
          <w:szCs w:val="28"/>
        </w:rPr>
        <w:t xml:space="preserve"> применить к </w:t>
      </w:r>
      <w:r w:rsidR="00BC77E4">
        <w:rPr>
          <w:sz w:val="28"/>
          <w:szCs w:val="28"/>
        </w:rPr>
        <w:t>муниципальному</w:t>
      </w:r>
      <w:r w:rsidRPr="00B65F4B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65F4B">
        <w:rPr>
          <w:sz w:val="28"/>
          <w:szCs w:val="28"/>
        </w:rPr>
        <w:t>контроля за</w:t>
      </w:r>
      <w:proofErr w:type="gramEnd"/>
      <w:r w:rsidRPr="00B65F4B">
        <w:rPr>
          <w:sz w:val="28"/>
          <w:szCs w:val="28"/>
        </w:rPr>
        <w:t xml:space="preserve"> расходами, в органы прокуратуры и (или) иные </w:t>
      </w:r>
      <w:r w:rsidR="00C05EA9">
        <w:rPr>
          <w:sz w:val="28"/>
          <w:szCs w:val="28"/>
        </w:rPr>
        <w:t xml:space="preserve">государственные органы </w:t>
      </w:r>
      <w:r w:rsidRPr="00B65F4B">
        <w:rPr>
          <w:sz w:val="28"/>
          <w:szCs w:val="28"/>
        </w:rPr>
        <w:t>в соответствии с их компетенцией.</w:t>
      </w:r>
    </w:p>
    <w:bookmarkEnd w:id="31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C73" w:rsidRPr="00B65F4B">
        <w:rPr>
          <w:sz w:val="28"/>
          <w:szCs w:val="28"/>
        </w:rPr>
        <w:t xml:space="preserve">25.2. По итогам рассмотрения вопроса, указанного в </w:t>
      </w:r>
      <w:hyperlink w:anchor="sub_101624" w:history="1">
        <w:r w:rsidR="00A27C73" w:rsidRPr="00B65F4B">
          <w:rPr>
            <w:rStyle w:val="a7"/>
            <w:color w:val="auto"/>
            <w:sz w:val="28"/>
            <w:szCs w:val="28"/>
          </w:rPr>
          <w:t>абзаце</w:t>
        </w:r>
        <w:r w:rsidR="00C05EA9">
          <w:rPr>
            <w:rStyle w:val="a7"/>
            <w:color w:val="auto"/>
            <w:sz w:val="28"/>
            <w:szCs w:val="28"/>
          </w:rPr>
          <w:t xml:space="preserve"> четвертом подпункта «г»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2" w:name="sub_12521"/>
      <w:r w:rsidRPr="00B65F4B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0" w:history="1">
        <w:r w:rsidRPr="00B65F4B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C05EA9">
        <w:rPr>
          <w:sz w:val="28"/>
          <w:szCs w:val="28"/>
        </w:rPr>
        <w:t xml:space="preserve"> «</w:t>
      </w:r>
      <w:r w:rsidRPr="00B65F4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05EA9">
        <w:rPr>
          <w:sz w:val="28"/>
          <w:szCs w:val="28"/>
        </w:rPr>
        <w:t>нными финансовыми инструментами»</w:t>
      </w:r>
      <w:r w:rsidRPr="00B65F4B">
        <w:rPr>
          <w:sz w:val="28"/>
          <w:szCs w:val="28"/>
        </w:rPr>
        <w:t>, являются объективными и уважительными;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3" w:name="sub_12522"/>
      <w:bookmarkEnd w:id="32"/>
      <w:r w:rsidRPr="00B65F4B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1" w:history="1">
        <w:r w:rsidRPr="00B65F4B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C05EA9">
        <w:rPr>
          <w:sz w:val="28"/>
          <w:szCs w:val="28"/>
        </w:rPr>
        <w:t xml:space="preserve"> «</w:t>
      </w:r>
      <w:r w:rsidRPr="00B65F4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05EA9">
        <w:rPr>
          <w:sz w:val="28"/>
          <w:szCs w:val="28"/>
        </w:rPr>
        <w:t>»</w:t>
      </w:r>
      <w:r w:rsidRPr="00B65F4B"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274552">
        <w:rPr>
          <w:sz w:val="28"/>
          <w:szCs w:val="28"/>
        </w:rPr>
        <w:t>главе МО</w:t>
      </w:r>
      <w:r w:rsidRPr="00B65F4B">
        <w:rPr>
          <w:sz w:val="28"/>
          <w:szCs w:val="28"/>
        </w:rPr>
        <w:t xml:space="preserve"> применить к </w:t>
      </w:r>
      <w:r w:rsidR="00C05EA9">
        <w:rPr>
          <w:sz w:val="28"/>
          <w:szCs w:val="28"/>
        </w:rPr>
        <w:t>муниципальному</w:t>
      </w:r>
      <w:r w:rsidRPr="00B65F4B">
        <w:rPr>
          <w:sz w:val="28"/>
          <w:szCs w:val="28"/>
        </w:rPr>
        <w:t xml:space="preserve"> служащему конкретную меру ответственности.</w:t>
      </w:r>
    </w:p>
    <w:bookmarkEnd w:id="33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25.3. По итогам рассмотрения вопроса, указанного в </w:t>
      </w:r>
      <w:hyperlink r:id="rId22" w:history="1">
        <w:r w:rsidR="00C05EA9">
          <w:rPr>
            <w:rStyle w:val="a7"/>
            <w:color w:val="auto"/>
            <w:sz w:val="28"/>
            <w:szCs w:val="28"/>
          </w:rPr>
          <w:t>абзаце пятом подпункта «г»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4" w:name="sub_12531"/>
      <w:r w:rsidRPr="00B65F4B">
        <w:rPr>
          <w:sz w:val="28"/>
          <w:szCs w:val="28"/>
        </w:rPr>
        <w:t xml:space="preserve">а) признать, что при исполнении </w:t>
      </w:r>
      <w:r w:rsidR="00C05EA9">
        <w:rPr>
          <w:sz w:val="28"/>
          <w:szCs w:val="28"/>
        </w:rPr>
        <w:t>муниципальным</w:t>
      </w:r>
      <w:r w:rsidR="00C05EA9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служащим должностных обязанностей конфликт интересов отсутствует;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5" w:name="sub_12532"/>
      <w:bookmarkEnd w:id="34"/>
      <w:r w:rsidRPr="00B65F4B">
        <w:rPr>
          <w:sz w:val="28"/>
          <w:szCs w:val="28"/>
        </w:rPr>
        <w:t xml:space="preserve">б) признать, что при исполнении </w:t>
      </w:r>
      <w:r w:rsidR="00C05EA9">
        <w:rPr>
          <w:sz w:val="28"/>
          <w:szCs w:val="28"/>
        </w:rPr>
        <w:t>муниципальным</w:t>
      </w:r>
      <w:r w:rsidR="00C05EA9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05EA9">
        <w:rPr>
          <w:sz w:val="28"/>
          <w:szCs w:val="28"/>
        </w:rPr>
        <w:t>муниципальному служащему</w:t>
      </w:r>
      <w:r w:rsidR="00C05EA9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 xml:space="preserve">и (или) </w:t>
      </w:r>
      <w:r w:rsidR="00274552">
        <w:rPr>
          <w:sz w:val="28"/>
          <w:szCs w:val="28"/>
        </w:rPr>
        <w:t>главе МО</w:t>
      </w:r>
      <w:r w:rsidRPr="00B65F4B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6" w:name="sub_12533"/>
      <w:bookmarkEnd w:id="35"/>
      <w:r w:rsidRPr="00B65F4B">
        <w:rPr>
          <w:sz w:val="28"/>
          <w:szCs w:val="28"/>
        </w:rPr>
        <w:t xml:space="preserve">в) признать, что </w:t>
      </w:r>
      <w:r w:rsidR="00C05EA9">
        <w:rPr>
          <w:sz w:val="28"/>
          <w:szCs w:val="28"/>
        </w:rPr>
        <w:t>муниципальный</w:t>
      </w:r>
      <w:r w:rsidR="00C05EA9" w:rsidRPr="00B65F4B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274552">
        <w:rPr>
          <w:sz w:val="28"/>
          <w:szCs w:val="28"/>
        </w:rPr>
        <w:t>главе МО</w:t>
      </w:r>
      <w:r w:rsidR="002F7CD3">
        <w:rPr>
          <w:sz w:val="28"/>
          <w:szCs w:val="28"/>
        </w:rPr>
        <w:t xml:space="preserve"> применить к муниципальному</w:t>
      </w:r>
      <w:r w:rsidRPr="00B65F4B">
        <w:rPr>
          <w:sz w:val="28"/>
          <w:szCs w:val="28"/>
        </w:rPr>
        <w:t xml:space="preserve"> служащему конкретную меру ответственности.</w:t>
      </w:r>
    </w:p>
    <w:bookmarkEnd w:id="36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26. По итогам рассмотрения вопросов, указанных в </w:t>
      </w:r>
      <w:hyperlink w:anchor="sub_10161" w:history="1">
        <w:r w:rsidR="00A27C73" w:rsidRPr="00B65F4B">
          <w:rPr>
            <w:rStyle w:val="a7"/>
            <w:color w:val="auto"/>
            <w:sz w:val="28"/>
            <w:szCs w:val="28"/>
          </w:rPr>
          <w:t xml:space="preserve">подпунктах </w:t>
        </w:r>
      </w:hyperlink>
      <w:r w:rsidR="002F7CD3">
        <w:rPr>
          <w:sz w:val="28"/>
          <w:szCs w:val="28"/>
        </w:rPr>
        <w:t>«а», «б», «в», «г», «</w:t>
      </w:r>
      <w:proofErr w:type="spellStart"/>
      <w:r w:rsidR="002F7CD3">
        <w:rPr>
          <w:sz w:val="28"/>
          <w:szCs w:val="28"/>
        </w:rPr>
        <w:t>д</w:t>
      </w:r>
      <w:proofErr w:type="spellEnd"/>
      <w:r w:rsidR="002F7CD3">
        <w:rPr>
          <w:sz w:val="28"/>
          <w:szCs w:val="28"/>
        </w:rPr>
        <w:t>», «е»</w:t>
      </w:r>
      <w:r w:rsidR="00BC77E4">
        <w:rPr>
          <w:sz w:val="28"/>
          <w:szCs w:val="28"/>
        </w:rPr>
        <w:t xml:space="preserve">, «ж» </w:t>
      </w:r>
      <w:r w:rsidR="00011798">
        <w:rPr>
          <w:sz w:val="28"/>
          <w:szCs w:val="28"/>
        </w:rPr>
        <w:t xml:space="preserve">пункта 16 </w:t>
      </w:r>
      <w:r w:rsidR="00A27C73" w:rsidRPr="00B65F4B">
        <w:rPr>
          <w:sz w:val="28"/>
          <w:szCs w:val="28"/>
        </w:rPr>
        <w:t xml:space="preserve"> настоящего Положения, и при наличии к тому </w:t>
      </w:r>
      <w:r w:rsidR="00A27C73" w:rsidRPr="00B65F4B">
        <w:rPr>
          <w:sz w:val="28"/>
          <w:szCs w:val="28"/>
        </w:rPr>
        <w:lastRenderedPageBreak/>
        <w:t xml:space="preserve">оснований комиссия может принять иное решение, чем это предусмотрено </w:t>
      </w:r>
      <w:hyperlink w:anchor="sub_1022" w:history="1">
        <w:r w:rsidR="00A27C73" w:rsidRPr="00B65F4B">
          <w:rPr>
            <w:rStyle w:val="a7"/>
            <w:color w:val="auto"/>
            <w:sz w:val="28"/>
            <w:szCs w:val="28"/>
          </w:rPr>
          <w:t>пунктами 22 - 25</w:t>
        </w:r>
      </w:hyperlink>
      <w:r w:rsidR="00A27C73" w:rsidRPr="00B65F4B">
        <w:rPr>
          <w:sz w:val="28"/>
          <w:szCs w:val="28"/>
        </w:rPr>
        <w:t xml:space="preserve">, </w:t>
      </w:r>
      <w:hyperlink w:anchor="sub_1251" w:history="1">
        <w:r w:rsidR="00A27C73" w:rsidRPr="00B65F4B">
          <w:rPr>
            <w:rStyle w:val="a7"/>
            <w:color w:val="auto"/>
            <w:sz w:val="28"/>
            <w:szCs w:val="28"/>
          </w:rPr>
          <w:t>25.1 - 25.3</w:t>
        </w:r>
      </w:hyperlink>
      <w:r w:rsidR="00A27C73" w:rsidRPr="00B65F4B">
        <w:rPr>
          <w:sz w:val="28"/>
          <w:szCs w:val="28"/>
        </w:rPr>
        <w:t xml:space="preserve"> и </w:t>
      </w:r>
      <w:hyperlink w:anchor="sub_10261" w:history="1">
        <w:r w:rsidR="00A27C73" w:rsidRPr="00B65F4B">
          <w:rPr>
            <w:rStyle w:val="a7"/>
            <w:color w:val="auto"/>
            <w:sz w:val="28"/>
            <w:szCs w:val="28"/>
          </w:rPr>
          <w:t>26.1</w:t>
        </w:r>
      </w:hyperlink>
      <w:r w:rsidR="00A27C73" w:rsidRPr="00B65F4B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26.1. По итогам рассмотрения вопроса, указанного в </w:t>
      </w:r>
      <w:hyperlink w:anchor="sub_10165" w:history="1">
        <w:r w:rsidR="00AE4654">
          <w:rPr>
            <w:rStyle w:val="a7"/>
            <w:color w:val="auto"/>
            <w:sz w:val="28"/>
            <w:szCs w:val="28"/>
          </w:rPr>
          <w:t>подпункте «ж</w:t>
        </w:r>
        <w:r w:rsidR="002F7CD3">
          <w:rPr>
            <w:rStyle w:val="a7"/>
            <w:color w:val="auto"/>
            <w:sz w:val="28"/>
            <w:szCs w:val="28"/>
          </w:rPr>
          <w:t xml:space="preserve">» </w:t>
        </w:r>
        <w:r w:rsidR="00A27C73" w:rsidRPr="00B65F4B">
          <w:rPr>
            <w:rStyle w:val="a7"/>
            <w:color w:val="auto"/>
            <w:sz w:val="28"/>
            <w:szCs w:val="28"/>
          </w:rPr>
          <w:t>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в отношении граждан</w:t>
      </w:r>
      <w:r w:rsidR="002F7CD3">
        <w:rPr>
          <w:sz w:val="28"/>
          <w:szCs w:val="28"/>
        </w:rPr>
        <w:t>ина, замещавшего должность муниципальной</w:t>
      </w:r>
      <w:r w:rsidR="00A27C73" w:rsidRPr="00B65F4B">
        <w:rPr>
          <w:sz w:val="28"/>
          <w:szCs w:val="28"/>
        </w:rPr>
        <w:t xml:space="preserve"> службы в </w:t>
      </w:r>
      <w:r w:rsidR="00A27C73">
        <w:rPr>
          <w:sz w:val="28"/>
          <w:szCs w:val="28"/>
        </w:rPr>
        <w:t>органе местного</w:t>
      </w:r>
      <w:r w:rsidR="00274552">
        <w:rPr>
          <w:sz w:val="28"/>
          <w:szCs w:val="28"/>
        </w:rPr>
        <w:t xml:space="preserve"> самоуправления</w:t>
      </w:r>
      <w:proofErr w:type="gramStart"/>
      <w:r w:rsidR="00274552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>,</w:t>
      </w:r>
      <w:proofErr w:type="gramEnd"/>
      <w:r w:rsidR="00A27C73" w:rsidRPr="00B65F4B">
        <w:rPr>
          <w:sz w:val="28"/>
          <w:szCs w:val="28"/>
        </w:rPr>
        <w:t xml:space="preserve"> одно из следующих решений: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7" w:name="sub_2611"/>
      <w:r w:rsidRPr="00B65F4B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F7CD3">
        <w:rPr>
          <w:sz w:val="28"/>
          <w:szCs w:val="28"/>
        </w:rPr>
        <w:t>муниципальному</w:t>
      </w:r>
      <w:r w:rsidRPr="00B65F4B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38" w:name="sub_2612"/>
      <w:bookmarkEnd w:id="37"/>
      <w:r w:rsidRPr="00B65F4B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B65F4B">
          <w:rPr>
            <w:rStyle w:val="a7"/>
            <w:color w:val="auto"/>
            <w:sz w:val="28"/>
            <w:szCs w:val="28"/>
          </w:rPr>
          <w:t>статьи 12</w:t>
        </w:r>
      </w:hyperlink>
      <w:r w:rsidRPr="00B65F4B">
        <w:rPr>
          <w:sz w:val="28"/>
          <w:szCs w:val="28"/>
        </w:rPr>
        <w:t xml:space="preserve"> Федерального закона от 25 декабря 2008г.</w:t>
      </w:r>
      <w:r w:rsidR="002F7CD3">
        <w:rPr>
          <w:sz w:val="28"/>
          <w:szCs w:val="28"/>
        </w:rPr>
        <w:t>№ 273-ФЗ «О противодействии коррупции»</w:t>
      </w:r>
      <w:r w:rsidRPr="00B65F4B">
        <w:rPr>
          <w:sz w:val="28"/>
          <w:szCs w:val="28"/>
        </w:rPr>
        <w:t xml:space="preserve">. В этом случае комиссия рекомендует </w:t>
      </w:r>
      <w:r w:rsidR="00274552">
        <w:rPr>
          <w:sz w:val="28"/>
          <w:szCs w:val="28"/>
        </w:rPr>
        <w:t>главе МО</w:t>
      </w:r>
      <w:r w:rsidRPr="00B65F4B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39" w:name="sub_1027"/>
      <w:bookmarkEnd w:id="38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27. По итогам рассмотрения вопроса, предусмотренного </w:t>
      </w:r>
      <w:hyperlink w:anchor="sub_10163" w:history="1">
        <w:r w:rsidR="002F7CD3">
          <w:rPr>
            <w:rStyle w:val="a7"/>
            <w:color w:val="auto"/>
            <w:sz w:val="28"/>
            <w:szCs w:val="28"/>
          </w:rPr>
          <w:t>подпунктом «</w:t>
        </w:r>
        <w:proofErr w:type="spellStart"/>
        <w:r w:rsidR="002F7CD3">
          <w:rPr>
            <w:rStyle w:val="a7"/>
            <w:color w:val="auto"/>
            <w:sz w:val="28"/>
            <w:szCs w:val="28"/>
          </w:rPr>
          <w:t>д</w:t>
        </w:r>
        <w:proofErr w:type="spellEnd"/>
        <w:r w:rsidR="002F7CD3">
          <w:rPr>
            <w:rStyle w:val="a7"/>
            <w:color w:val="auto"/>
            <w:sz w:val="28"/>
            <w:szCs w:val="28"/>
          </w:rPr>
          <w:t>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40" w:name="sub_1028"/>
      <w:bookmarkEnd w:id="39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органа</w:t>
      </w:r>
      <w:r w:rsidR="002F7CD3">
        <w:rPr>
          <w:sz w:val="28"/>
          <w:szCs w:val="28"/>
        </w:rPr>
        <w:t xml:space="preserve"> местного</w:t>
      </w:r>
      <w:r w:rsidR="00274552">
        <w:rPr>
          <w:sz w:val="28"/>
          <w:szCs w:val="28"/>
        </w:rPr>
        <w:t xml:space="preserve"> самоуправления</w:t>
      </w:r>
      <w:proofErr w:type="gramStart"/>
      <w:r w:rsidR="00274552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>,</w:t>
      </w:r>
      <w:proofErr w:type="gramEnd"/>
      <w:r w:rsidR="00A27C73" w:rsidRPr="00B65F4B">
        <w:rPr>
          <w:sz w:val="28"/>
          <w:szCs w:val="28"/>
        </w:rPr>
        <w:t xml:space="preserve"> решений или поручений </w:t>
      </w:r>
      <w:r w:rsidR="00274552">
        <w:rPr>
          <w:sz w:val="28"/>
          <w:szCs w:val="28"/>
        </w:rPr>
        <w:t>главы МО</w:t>
      </w:r>
      <w:r w:rsidR="00A27C73" w:rsidRPr="00B65F4B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274552">
        <w:rPr>
          <w:sz w:val="28"/>
          <w:szCs w:val="28"/>
        </w:rPr>
        <w:t>главы МО</w:t>
      </w:r>
      <w:r w:rsidR="00A27C73" w:rsidRPr="00B65F4B">
        <w:rPr>
          <w:sz w:val="28"/>
          <w:szCs w:val="28"/>
        </w:rPr>
        <w:t>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41" w:name="sub_1029"/>
      <w:bookmarkEnd w:id="40"/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 xml:space="preserve">29. Решения комиссии по вопросам, указанным в </w:t>
      </w:r>
      <w:hyperlink w:anchor="sub_1016" w:history="1">
        <w:r w:rsidR="00A27C73" w:rsidRPr="00B65F4B">
          <w:rPr>
            <w:rStyle w:val="a7"/>
            <w:color w:val="auto"/>
            <w:sz w:val="28"/>
            <w:szCs w:val="28"/>
          </w:rPr>
          <w:t>пункте 16</w:t>
        </w:r>
      </w:hyperlink>
      <w:r w:rsidR="00A27C73" w:rsidRPr="00B65F4B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42" w:name="sub_1030"/>
      <w:bookmarkEnd w:id="41"/>
      <w:r>
        <w:rPr>
          <w:sz w:val="28"/>
          <w:szCs w:val="28"/>
        </w:rPr>
        <w:t xml:space="preserve">       </w:t>
      </w:r>
      <w:r w:rsidR="00A27C73" w:rsidRPr="00B65F4B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2F7CD3">
          <w:rPr>
            <w:rStyle w:val="a7"/>
            <w:color w:val="auto"/>
            <w:sz w:val="28"/>
            <w:szCs w:val="28"/>
          </w:rPr>
          <w:t>абзаце втором подпункта «г»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274552">
        <w:rPr>
          <w:sz w:val="28"/>
          <w:szCs w:val="28"/>
        </w:rPr>
        <w:t xml:space="preserve"> настоящего Положения, для  главы МО</w:t>
      </w:r>
      <w:r w:rsidR="00A27C73" w:rsidRPr="00B65F4B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2F7CD3">
        <w:rPr>
          <w:sz w:val="28"/>
          <w:szCs w:val="28"/>
        </w:rPr>
        <w:t>«г»</w:t>
      </w:r>
      <w:r w:rsidR="00A27C73" w:rsidRPr="00B65F4B">
        <w:rPr>
          <w:sz w:val="28"/>
          <w:szCs w:val="28"/>
        </w:rPr>
        <w:t xml:space="preserve"> пункта 16 настоящего Положения, носит обязательный характер.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43" w:name="sub_10310"/>
      <w:bookmarkEnd w:id="42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>31. В протоколе заседания комиссии указываются: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44" w:name="sub_10311"/>
      <w:bookmarkEnd w:id="43"/>
      <w:r w:rsidRPr="00B65F4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45" w:name="sub_10312"/>
      <w:bookmarkEnd w:id="44"/>
      <w:r w:rsidRPr="00B65F4B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B65F4B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46" w:name="sub_10313"/>
      <w:bookmarkEnd w:id="45"/>
      <w:r w:rsidRPr="00B65F4B">
        <w:rPr>
          <w:sz w:val="28"/>
          <w:szCs w:val="28"/>
        </w:rPr>
        <w:t xml:space="preserve">в) предъявляемые к </w:t>
      </w:r>
      <w:r w:rsidR="002F7CD3">
        <w:rPr>
          <w:sz w:val="28"/>
          <w:szCs w:val="28"/>
        </w:rPr>
        <w:t xml:space="preserve">муниципальному </w:t>
      </w:r>
      <w:r w:rsidRPr="00B65F4B">
        <w:rPr>
          <w:sz w:val="28"/>
          <w:szCs w:val="28"/>
        </w:rPr>
        <w:t>служащему претензии, материалы, на которых они основываются;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47" w:name="sub_10314"/>
      <w:bookmarkEnd w:id="46"/>
      <w:r w:rsidRPr="00B65F4B">
        <w:rPr>
          <w:sz w:val="28"/>
          <w:szCs w:val="28"/>
        </w:rPr>
        <w:lastRenderedPageBreak/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B65F4B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48" w:name="sub_10315"/>
      <w:bookmarkEnd w:id="47"/>
      <w:proofErr w:type="spellStart"/>
      <w:r w:rsidRPr="00B65F4B">
        <w:rPr>
          <w:sz w:val="28"/>
          <w:szCs w:val="28"/>
        </w:rPr>
        <w:t>д</w:t>
      </w:r>
      <w:proofErr w:type="spellEnd"/>
      <w:r w:rsidRPr="00B65F4B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49" w:name="sub_10316"/>
      <w:bookmarkEnd w:id="48"/>
      <w:r w:rsidRPr="00B65F4B">
        <w:rPr>
          <w:sz w:val="28"/>
          <w:szCs w:val="28"/>
        </w:rPr>
        <w:t>е) источник информации, содержащей основания для проведения заседания комиссии,</w:t>
      </w:r>
      <w:r w:rsidR="002F7CD3">
        <w:rPr>
          <w:sz w:val="28"/>
          <w:szCs w:val="28"/>
        </w:rPr>
        <w:t xml:space="preserve"> дата поступления информации в </w:t>
      </w:r>
      <w:r w:rsidRPr="00B65F4B">
        <w:rPr>
          <w:sz w:val="28"/>
          <w:szCs w:val="28"/>
        </w:rPr>
        <w:t xml:space="preserve"> орган</w:t>
      </w:r>
      <w:r w:rsidR="002F7CD3">
        <w:rPr>
          <w:sz w:val="28"/>
          <w:szCs w:val="28"/>
        </w:rPr>
        <w:t xml:space="preserve"> местного</w:t>
      </w:r>
      <w:r w:rsidR="00274552">
        <w:rPr>
          <w:sz w:val="28"/>
          <w:szCs w:val="28"/>
        </w:rPr>
        <w:t xml:space="preserve"> самоуправления</w:t>
      </w:r>
      <w:proofErr w:type="gramStart"/>
      <w:r w:rsidR="00274552">
        <w:rPr>
          <w:sz w:val="28"/>
          <w:szCs w:val="28"/>
        </w:rPr>
        <w:t xml:space="preserve"> </w:t>
      </w:r>
      <w:r w:rsidRPr="00B65F4B">
        <w:rPr>
          <w:sz w:val="28"/>
          <w:szCs w:val="28"/>
        </w:rPr>
        <w:t>;</w:t>
      </w:r>
      <w:proofErr w:type="gramEnd"/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50" w:name="sub_10317"/>
      <w:bookmarkEnd w:id="49"/>
      <w:r w:rsidRPr="00B65F4B">
        <w:rPr>
          <w:sz w:val="28"/>
          <w:szCs w:val="28"/>
        </w:rPr>
        <w:t>ж) другие сведения;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51" w:name="sub_10318"/>
      <w:bookmarkEnd w:id="50"/>
      <w:proofErr w:type="spellStart"/>
      <w:r w:rsidRPr="00B65F4B">
        <w:rPr>
          <w:sz w:val="28"/>
          <w:szCs w:val="28"/>
        </w:rPr>
        <w:t>з</w:t>
      </w:r>
      <w:proofErr w:type="spellEnd"/>
      <w:r w:rsidRPr="00B65F4B">
        <w:rPr>
          <w:sz w:val="28"/>
          <w:szCs w:val="28"/>
        </w:rPr>
        <w:t>) результаты голосования;</w:t>
      </w:r>
    </w:p>
    <w:p w:rsidR="00A27C73" w:rsidRPr="00B65F4B" w:rsidRDefault="00A27C73" w:rsidP="00A27C73">
      <w:pPr>
        <w:jc w:val="both"/>
        <w:rPr>
          <w:sz w:val="28"/>
          <w:szCs w:val="28"/>
        </w:rPr>
      </w:pPr>
      <w:bookmarkStart w:id="52" w:name="sub_10319"/>
      <w:bookmarkEnd w:id="51"/>
      <w:r w:rsidRPr="00B65F4B">
        <w:rPr>
          <w:sz w:val="28"/>
          <w:szCs w:val="28"/>
        </w:rPr>
        <w:t>и) решение и обоснование его принятия.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53" w:name="sub_10320"/>
      <w:bookmarkEnd w:id="52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F7CD3">
        <w:rPr>
          <w:sz w:val="28"/>
          <w:szCs w:val="28"/>
        </w:rPr>
        <w:t xml:space="preserve">муниципальный </w:t>
      </w:r>
      <w:r w:rsidR="00A27C73" w:rsidRPr="00B65F4B">
        <w:rPr>
          <w:sz w:val="28"/>
          <w:szCs w:val="28"/>
        </w:rPr>
        <w:t>служащий.</w:t>
      </w:r>
    </w:p>
    <w:bookmarkEnd w:id="53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274552">
        <w:rPr>
          <w:sz w:val="28"/>
          <w:szCs w:val="28"/>
        </w:rPr>
        <w:t>главе МО</w:t>
      </w:r>
      <w:r w:rsidR="00A27C73" w:rsidRPr="00B65F4B">
        <w:rPr>
          <w:sz w:val="28"/>
          <w:szCs w:val="28"/>
        </w:rPr>
        <w:t>, полность</w:t>
      </w:r>
      <w:r w:rsidR="002F7CD3">
        <w:rPr>
          <w:sz w:val="28"/>
          <w:szCs w:val="28"/>
        </w:rPr>
        <w:t>ю или в виде выписок из него - муниципальному</w:t>
      </w:r>
      <w:r w:rsidR="00A27C73" w:rsidRPr="00B65F4B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54" w:name="sub_1034"/>
      <w:r>
        <w:rPr>
          <w:sz w:val="28"/>
          <w:szCs w:val="28"/>
        </w:rPr>
        <w:t xml:space="preserve">       </w:t>
      </w:r>
      <w:r w:rsidR="00274552">
        <w:rPr>
          <w:sz w:val="28"/>
          <w:szCs w:val="28"/>
        </w:rPr>
        <w:t>34. Глава МО</w:t>
      </w:r>
      <w:r w:rsidR="00550B74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A27C73" w:rsidRPr="00B65F4B">
        <w:rPr>
          <w:sz w:val="28"/>
          <w:szCs w:val="28"/>
        </w:rPr>
        <w:t>компетенции</w:t>
      </w:r>
      <w:proofErr w:type="gramEnd"/>
      <w:r w:rsidR="00A27C73" w:rsidRPr="00B65F4B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2F7CD3">
        <w:rPr>
          <w:sz w:val="28"/>
          <w:szCs w:val="28"/>
        </w:rPr>
        <w:t>муниципальному</w:t>
      </w:r>
      <w:r w:rsidR="00A27C73" w:rsidRPr="00B65F4B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74552">
        <w:rPr>
          <w:sz w:val="28"/>
          <w:szCs w:val="28"/>
        </w:rPr>
        <w:t>глава МО</w:t>
      </w:r>
      <w:r w:rsidR="00F2258F" w:rsidRPr="00B65F4B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74552">
        <w:rPr>
          <w:sz w:val="28"/>
          <w:szCs w:val="28"/>
        </w:rPr>
        <w:t>главы МО</w:t>
      </w:r>
      <w:r w:rsidR="00A27C73" w:rsidRPr="00B65F4B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55" w:name="sub_1035"/>
      <w:bookmarkEnd w:id="54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 информация об этом представляется</w:t>
      </w:r>
      <w:r w:rsidR="00274552">
        <w:rPr>
          <w:sz w:val="28"/>
          <w:szCs w:val="28"/>
        </w:rPr>
        <w:t xml:space="preserve"> главе МО</w:t>
      </w:r>
      <w:r w:rsidR="00A27C73" w:rsidRPr="00B65F4B">
        <w:rPr>
          <w:sz w:val="28"/>
          <w:szCs w:val="28"/>
        </w:rPr>
        <w:t xml:space="preserve"> для решения вопроса о применении к </w:t>
      </w:r>
      <w:r w:rsidR="00F2258F">
        <w:rPr>
          <w:sz w:val="28"/>
          <w:szCs w:val="28"/>
        </w:rPr>
        <w:t>муниципальному</w:t>
      </w:r>
      <w:r w:rsidR="00A27C73" w:rsidRPr="00B65F4B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56" w:name="sub_1036"/>
      <w:bookmarkEnd w:id="55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36. </w:t>
      </w:r>
      <w:proofErr w:type="gramStart"/>
      <w:r w:rsidR="00A27C73" w:rsidRPr="00B65F4B">
        <w:rPr>
          <w:sz w:val="28"/>
          <w:szCs w:val="28"/>
        </w:rPr>
        <w:t xml:space="preserve">В случае установления комиссией факта совершения </w:t>
      </w:r>
      <w:r w:rsidR="00F2258F">
        <w:rPr>
          <w:sz w:val="28"/>
          <w:szCs w:val="28"/>
        </w:rPr>
        <w:t xml:space="preserve">муниципальным </w:t>
      </w:r>
      <w:r w:rsidR="00A27C73" w:rsidRPr="00B65F4B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57" w:name="sub_1037"/>
      <w:bookmarkEnd w:id="56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A27C73">
        <w:rPr>
          <w:sz w:val="28"/>
          <w:szCs w:val="28"/>
        </w:rPr>
        <w:t>муниципального</w:t>
      </w:r>
      <w:r w:rsidR="00A27C73" w:rsidRPr="00B65F4B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7"/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>37.1. Выписка из решения комиссии, заверенная подписью секретаря комиссии и печатью органа</w:t>
      </w:r>
      <w:r w:rsidR="00F2258F">
        <w:rPr>
          <w:sz w:val="28"/>
          <w:szCs w:val="28"/>
        </w:rPr>
        <w:t xml:space="preserve"> мес</w:t>
      </w:r>
      <w:r w:rsidR="00274552">
        <w:rPr>
          <w:sz w:val="28"/>
          <w:szCs w:val="28"/>
        </w:rPr>
        <w:t>тного самоуправления</w:t>
      </w:r>
      <w:proofErr w:type="gramStart"/>
      <w:r w:rsidR="00274552">
        <w:rPr>
          <w:sz w:val="28"/>
          <w:szCs w:val="28"/>
        </w:rPr>
        <w:t xml:space="preserve"> </w:t>
      </w:r>
      <w:r w:rsidR="00A27C73" w:rsidRPr="00B65F4B">
        <w:rPr>
          <w:sz w:val="28"/>
          <w:szCs w:val="28"/>
        </w:rPr>
        <w:t>,</w:t>
      </w:r>
      <w:proofErr w:type="gramEnd"/>
      <w:r w:rsidR="00A27C73" w:rsidRPr="00B65F4B">
        <w:rPr>
          <w:sz w:val="28"/>
          <w:szCs w:val="28"/>
        </w:rPr>
        <w:t xml:space="preserve"> вручается гра</w:t>
      </w:r>
      <w:r w:rsidR="00F2258F">
        <w:rPr>
          <w:sz w:val="28"/>
          <w:szCs w:val="28"/>
        </w:rPr>
        <w:t xml:space="preserve">жданину, замещавшему должность муниципальной </w:t>
      </w:r>
      <w:r w:rsidR="00A27C73" w:rsidRPr="00B65F4B">
        <w:rPr>
          <w:sz w:val="28"/>
          <w:szCs w:val="28"/>
        </w:rPr>
        <w:t xml:space="preserve">службы в </w:t>
      </w:r>
      <w:r w:rsidR="00A27C73">
        <w:rPr>
          <w:sz w:val="28"/>
          <w:szCs w:val="28"/>
        </w:rPr>
        <w:t>органе местног</w:t>
      </w:r>
      <w:r w:rsidR="00274552">
        <w:rPr>
          <w:sz w:val="28"/>
          <w:szCs w:val="28"/>
        </w:rPr>
        <w:t xml:space="preserve">о самоуправления </w:t>
      </w:r>
      <w:r w:rsidR="00A27C73" w:rsidRPr="00B65F4B">
        <w:rPr>
          <w:sz w:val="28"/>
          <w:szCs w:val="28"/>
        </w:rPr>
        <w:t xml:space="preserve"> в отношении которого рассматривался вопрос, указанный в </w:t>
      </w:r>
      <w:hyperlink w:anchor="sub_101622" w:history="1">
        <w:r w:rsidR="00F2258F">
          <w:rPr>
            <w:rStyle w:val="a7"/>
            <w:color w:val="auto"/>
            <w:sz w:val="28"/>
            <w:szCs w:val="28"/>
          </w:rPr>
          <w:t>абзаце втором подпункта «г»</w:t>
        </w:r>
        <w:r w:rsidR="00A27C73" w:rsidRPr="00B65F4B">
          <w:rPr>
            <w:rStyle w:val="a7"/>
            <w:color w:val="auto"/>
            <w:sz w:val="28"/>
            <w:szCs w:val="28"/>
          </w:rPr>
          <w:t xml:space="preserve"> пункта 16</w:t>
        </w:r>
      </w:hyperlink>
      <w:r w:rsidR="00A27C73" w:rsidRPr="00B65F4B">
        <w:rPr>
          <w:sz w:val="28"/>
          <w:szCs w:val="28"/>
        </w:rPr>
        <w:t xml:space="preserve"> настоящего Положения, под роспись </w:t>
      </w:r>
      <w:r w:rsidR="00A27C73" w:rsidRPr="00B65F4B">
        <w:rPr>
          <w:sz w:val="28"/>
          <w:szCs w:val="28"/>
        </w:rPr>
        <w:lastRenderedPageBreak/>
        <w:t>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27C73" w:rsidRPr="00385FD4" w:rsidRDefault="005F1765" w:rsidP="00A27C73">
      <w:pPr>
        <w:jc w:val="both"/>
        <w:rPr>
          <w:sz w:val="28"/>
          <w:szCs w:val="28"/>
        </w:rPr>
      </w:pPr>
      <w:bookmarkStart w:id="58" w:name="sub_1038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38. </w:t>
      </w:r>
      <w:proofErr w:type="gramStart"/>
      <w:r w:rsidR="00A27C73" w:rsidRPr="00385FD4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</w:t>
      </w:r>
      <w:r w:rsidR="00F2258F" w:rsidRPr="00385FD4">
        <w:rPr>
          <w:sz w:val="28"/>
          <w:szCs w:val="28"/>
        </w:rPr>
        <w:t>нии комиссии, осуществляе</w:t>
      </w:r>
      <w:r w:rsidR="00A27C73" w:rsidRPr="00385FD4">
        <w:rPr>
          <w:sz w:val="28"/>
          <w:szCs w:val="28"/>
        </w:rPr>
        <w:t xml:space="preserve">тся подразделением </w:t>
      </w:r>
      <w:r w:rsidR="00F2258F" w:rsidRPr="00385FD4">
        <w:rPr>
          <w:sz w:val="28"/>
          <w:szCs w:val="28"/>
        </w:rPr>
        <w:t>по профилактике коррупционных и иных правонарушений органа местного</w:t>
      </w:r>
      <w:r w:rsidR="00274552">
        <w:rPr>
          <w:sz w:val="28"/>
          <w:szCs w:val="28"/>
        </w:rPr>
        <w:t xml:space="preserve"> самоуправления </w:t>
      </w:r>
      <w:r w:rsidR="00385FD4">
        <w:rPr>
          <w:sz w:val="28"/>
          <w:szCs w:val="28"/>
        </w:rPr>
        <w:t xml:space="preserve"> либо должностным</w:t>
      </w:r>
      <w:r w:rsidR="00385FD4" w:rsidRPr="00B65F4B">
        <w:rPr>
          <w:sz w:val="28"/>
          <w:szCs w:val="28"/>
        </w:rPr>
        <w:t xml:space="preserve"> лиц</w:t>
      </w:r>
      <w:r w:rsidR="00385FD4">
        <w:rPr>
          <w:sz w:val="28"/>
          <w:szCs w:val="28"/>
        </w:rPr>
        <w:t>ом</w:t>
      </w:r>
      <w:r w:rsidR="00385FD4" w:rsidRPr="00B65F4B">
        <w:rPr>
          <w:sz w:val="28"/>
          <w:szCs w:val="28"/>
        </w:rPr>
        <w:t xml:space="preserve"> кадровой службы</w:t>
      </w:r>
      <w:r w:rsidR="00385FD4" w:rsidRPr="00EC3F72">
        <w:rPr>
          <w:sz w:val="28"/>
          <w:szCs w:val="28"/>
        </w:rPr>
        <w:t xml:space="preserve"> </w:t>
      </w:r>
      <w:r w:rsidR="00385FD4">
        <w:rPr>
          <w:sz w:val="28"/>
          <w:szCs w:val="28"/>
        </w:rPr>
        <w:t>органа местного</w:t>
      </w:r>
      <w:r w:rsidR="00274552">
        <w:rPr>
          <w:sz w:val="28"/>
          <w:szCs w:val="28"/>
        </w:rPr>
        <w:t xml:space="preserve"> самоуправления</w:t>
      </w:r>
      <w:r w:rsidR="001C532E">
        <w:rPr>
          <w:sz w:val="28"/>
          <w:szCs w:val="28"/>
        </w:rPr>
        <w:t>, ответственным</w:t>
      </w:r>
      <w:r w:rsidR="00385FD4" w:rsidRPr="00B65F4B">
        <w:rPr>
          <w:sz w:val="28"/>
          <w:szCs w:val="28"/>
        </w:rPr>
        <w:t xml:space="preserve"> за работу по профилактике корр</w:t>
      </w:r>
      <w:r w:rsidR="001C532E">
        <w:rPr>
          <w:sz w:val="28"/>
          <w:szCs w:val="28"/>
        </w:rPr>
        <w:t>упционных</w:t>
      </w:r>
      <w:proofErr w:type="gramEnd"/>
      <w:r w:rsidR="001C532E">
        <w:rPr>
          <w:sz w:val="28"/>
          <w:szCs w:val="28"/>
        </w:rPr>
        <w:t xml:space="preserve"> и иных правонарушений</w:t>
      </w:r>
      <w:r w:rsidR="00A27C73" w:rsidRPr="00385FD4">
        <w:rPr>
          <w:sz w:val="28"/>
          <w:szCs w:val="28"/>
        </w:rPr>
        <w:t>.</w:t>
      </w:r>
    </w:p>
    <w:p w:rsidR="005F1765" w:rsidRDefault="005F1765" w:rsidP="00A27C73">
      <w:pPr>
        <w:jc w:val="both"/>
        <w:rPr>
          <w:sz w:val="28"/>
          <w:szCs w:val="28"/>
        </w:rPr>
      </w:pPr>
      <w:bookmarkStart w:id="59" w:name="sub_1039"/>
      <w:bookmarkEnd w:id="58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 xml:space="preserve">39. </w:t>
      </w:r>
      <w:proofErr w:type="gramStart"/>
      <w:r w:rsidR="00A27C73" w:rsidRPr="00B65F4B">
        <w:rPr>
          <w:sz w:val="28"/>
          <w:szCs w:val="28"/>
        </w:rPr>
        <w:t xml:space="preserve">В случае рассмотрения вопросов, указанных в </w:t>
      </w:r>
      <w:hyperlink w:anchor="sub_1016" w:history="1">
        <w:r w:rsidR="00A27C73" w:rsidRPr="00B65F4B">
          <w:rPr>
            <w:rStyle w:val="a7"/>
            <w:color w:val="auto"/>
            <w:sz w:val="28"/>
            <w:szCs w:val="28"/>
          </w:rPr>
          <w:t>пункте 16</w:t>
        </w:r>
      </w:hyperlink>
      <w:r w:rsidR="00A27C73" w:rsidRPr="00B65F4B">
        <w:rPr>
          <w:sz w:val="28"/>
          <w:szCs w:val="28"/>
        </w:rPr>
        <w:t xml:space="preserve"> насто</w:t>
      </w:r>
      <w:r w:rsidR="00B807DD">
        <w:rPr>
          <w:sz w:val="28"/>
          <w:szCs w:val="28"/>
        </w:rPr>
        <w:t>ящего Положения, аттестационной</w:t>
      </w:r>
      <w:r w:rsidR="00A27C73" w:rsidRPr="00B65F4B">
        <w:rPr>
          <w:sz w:val="28"/>
          <w:szCs w:val="28"/>
        </w:rPr>
        <w:t xml:space="preserve"> комисс</w:t>
      </w:r>
      <w:r w:rsidR="00B807DD">
        <w:rPr>
          <w:sz w:val="28"/>
          <w:szCs w:val="28"/>
        </w:rPr>
        <w:t>ией</w:t>
      </w:r>
      <w:r w:rsidR="00A27C73" w:rsidRPr="00B65F4B">
        <w:rPr>
          <w:sz w:val="28"/>
          <w:szCs w:val="28"/>
        </w:rPr>
        <w:t xml:space="preserve"> </w:t>
      </w:r>
      <w:r w:rsidR="00B807DD">
        <w:rPr>
          <w:sz w:val="28"/>
          <w:szCs w:val="28"/>
        </w:rPr>
        <w:t>органа местного</w:t>
      </w:r>
      <w:r w:rsidR="00274552">
        <w:rPr>
          <w:sz w:val="28"/>
          <w:szCs w:val="28"/>
        </w:rPr>
        <w:t xml:space="preserve"> самоуправления</w:t>
      </w:r>
      <w:r w:rsidR="00A27C73" w:rsidRPr="00B65F4B">
        <w:rPr>
          <w:sz w:val="28"/>
          <w:szCs w:val="28"/>
        </w:rPr>
        <w:t xml:space="preserve">, названных в </w:t>
      </w:r>
      <w:r w:rsidR="00B807DD">
        <w:rPr>
          <w:sz w:val="28"/>
          <w:szCs w:val="28"/>
        </w:rPr>
        <w:t>Перечне</w:t>
      </w:r>
      <w:r w:rsidR="00A27C73" w:rsidRPr="00B65F4B">
        <w:rPr>
          <w:sz w:val="28"/>
          <w:szCs w:val="28"/>
        </w:rPr>
        <w:t xml:space="preserve"> должностей </w:t>
      </w:r>
      <w:r w:rsidR="00B807DD">
        <w:rPr>
          <w:sz w:val="28"/>
          <w:szCs w:val="28"/>
        </w:rPr>
        <w:t>муниципаль</w:t>
      </w:r>
      <w:r w:rsidR="00A27C73" w:rsidRPr="00B65F4B">
        <w:rPr>
          <w:sz w:val="28"/>
          <w:szCs w:val="28"/>
        </w:rPr>
        <w:t xml:space="preserve">ной службы, при назначении на которые граждане и при замещении которых </w:t>
      </w:r>
      <w:r w:rsidR="00A27C73">
        <w:rPr>
          <w:sz w:val="28"/>
          <w:szCs w:val="28"/>
        </w:rPr>
        <w:t>муниципальные</w:t>
      </w:r>
      <w:r w:rsidR="00A27C73" w:rsidRPr="00B65F4B">
        <w:rPr>
          <w:sz w:val="28"/>
          <w:szCs w:val="28"/>
        </w:rPr>
        <w:t xml:space="preserve"> служащие обязаны представлять сведения о своих доходах, об имуществе и </w:t>
      </w:r>
      <w:r w:rsidR="00A27C73" w:rsidRPr="008049AD">
        <w:rPr>
          <w:sz w:val="28"/>
          <w:szCs w:val="28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A27C73" w:rsidRPr="008049AD">
        <w:rPr>
          <w:sz w:val="28"/>
          <w:szCs w:val="28"/>
        </w:rPr>
        <w:t xml:space="preserve"> детей, утвержденного </w:t>
      </w:r>
      <w:r w:rsidR="008049AD" w:rsidRPr="008049AD">
        <w:rPr>
          <w:sz w:val="28"/>
          <w:szCs w:val="28"/>
        </w:rPr>
        <w:t xml:space="preserve">постановлением мэра района от </w:t>
      </w:r>
      <w:r w:rsidR="00131F6F" w:rsidRPr="008049AD">
        <w:rPr>
          <w:sz w:val="28"/>
          <w:szCs w:val="28"/>
        </w:rPr>
        <w:t>21.09.2009г. № 301-п</w:t>
      </w:r>
      <w:r w:rsidR="00B807DD" w:rsidRPr="008049AD">
        <w:rPr>
          <w:sz w:val="28"/>
          <w:szCs w:val="28"/>
        </w:rPr>
        <w:t xml:space="preserve"> (далее - аттестационной</w:t>
      </w:r>
      <w:r w:rsidR="00A27C73" w:rsidRPr="008049AD">
        <w:rPr>
          <w:sz w:val="28"/>
          <w:szCs w:val="28"/>
        </w:rPr>
        <w:t xml:space="preserve"> комисси</w:t>
      </w:r>
      <w:r w:rsidR="00B807DD" w:rsidRPr="008049AD">
        <w:rPr>
          <w:sz w:val="28"/>
          <w:szCs w:val="28"/>
        </w:rPr>
        <w:t>ей</w:t>
      </w:r>
      <w:r w:rsidR="00A27C73" w:rsidRPr="008049AD">
        <w:rPr>
          <w:sz w:val="28"/>
          <w:szCs w:val="28"/>
        </w:rPr>
        <w:t>) в их состав в качестве постоянных</w:t>
      </w:r>
      <w:r w:rsidR="00A27C73" w:rsidRPr="00B65F4B">
        <w:rPr>
          <w:sz w:val="28"/>
          <w:szCs w:val="28"/>
        </w:rPr>
        <w:t xml:space="preserve"> членов с соблюдением </w:t>
      </w:r>
      <w:hyperlink r:id="rId24" w:history="1">
        <w:r w:rsidR="00A27C73" w:rsidRPr="00B65F4B">
          <w:rPr>
            <w:rStyle w:val="a7"/>
            <w:color w:val="auto"/>
            <w:sz w:val="28"/>
            <w:szCs w:val="28"/>
          </w:rPr>
          <w:t>законодательства</w:t>
        </w:r>
      </w:hyperlink>
      <w:r w:rsidR="00A27C73" w:rsidRPr="00B65F4B">
        <w:rPr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="00A27C73" w:rsidRPr="00B65F4B">
          <w:rPr>
            <w:rStyle w:val="a7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</w:t>
      </w:r>
      <w:r w:rsidR="00A27C73" w:rsidRPr="00B65F4B">
        <w:rPr>
          <w:sz w:val="28"/>
          <w:szCs w:val="28"/>
        </w:rPr>
        <w:t xml:space="preserve"> настоящего Положения</w:t>
      </w:r>
      <w:bookmarkStart w:id="60" w:name="sub_1040"/>
      <w:bookmarkEnd w:id="59"/>
      <w:r>
        <w:rPr>
          <w:sz w:val="28"/>
          <w:szCs w:val="28"/>
        </w:rPr>
        <w:t>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7DD">
        <w:rPr>
          <w:sz w:val="28"/>
          <w:szCs w:val="28"/>
        </w:rPr>
        <w:t>40. В заседаниях аттестационной</w:t>
      </w:r>
      <w:r w:rsidR="00A27C73" w:rsidRPr="00B65F4B">
        <w:rPr>
          <w:sz w:val="28"/>
          <w:szCs w:val="28"/>
        </w:rPr>
        <w:t xml:space="preserve"> комисси</w:t>
      </w:r>
      <w:r w:rsidR="00B807DD">
        <w:rPr>
          <w:sz w:val="28"/>
          <w:szCs w:val="28"/>
        </w:rPr>
        <w:t>и</w:t>
      </w:r>
      <w:r w:rsidR="00A27C73" w:rsidRPr="00B65F4B">
        <w:rPr>
          <w:sz w:val="28"/>
          <w:szCs w:val="28"/>
        </w:rPr>
        <w:t xml:space="preserve"> при рассмотрении вопросов, указанных в </w:t>
      </w:r>
      <w:hyperlink w:anchor="sub_1016" w:history="1">
        <w:r w:rsidR="00A27C73" w:rsidRPr="00B65F4B">
          <w:rPr>
            <w:rStyle w:val="a7"/>
            <w:color w:val="auto"/>
            <w:sz w:val="28"/>
            <w:szCs w:val="28"/>
          </w:rPr>
          <w:t>пункте 16</w:t>
        </w:r>
      </w:hyperlink>
      <w:r w:rsidR="00A27C73" w:rsidRPr="00B65F4B">
        <w:rPr>
          <w:sz w:val="28"/>
          <w:szCs w:val="28"/>
        </w:rPr>
        <w:t xml:space="preserve"> настоящего Положения, участвуют лица, указанные в </w:t>
      </w:r>
      <w:r>
        <w:rPr>
          <w:sz w:val="28"/>
          <w:szCs w:val="28"/>
        </w:rPr>
        <w:t xml:space="preserve">8 </w:t>
      </w:r>
      <w:r w:rsidR="00A27C73" w:rsidRPr="00B65F4B">
        <w:rPr>
          <w:sz w:val="28"/>
          <w:szCs w:val="28"/>
        </w:rPr>
        <w:t>настоящего Положения.</w:t>
      </w:r>
    </w:p>
    <w:p w:rsidR="00A27C73" w:rsidRPr="00B65F4B" w:rsidRDefault="005F1765" w:rsidP="00A27C73">
      <w:pPr>
        <w:jc w:val="both"/>
        <w:rPr>
          <w:sz w:val="28"/>
          <w:szCs w:val="28"/>
        </w:rPr>
      </w:pPr>
      <w:bookmarkStart w:id="61" w:name="sub_10410"/>
      <w:bookmarkEnd w:id="60"/>
      <w:r>
        <w:rPr>
          <w:sz w:val="28"/>
          <w:szCs w:val="28"/>
        </w:rPr>
        <w:t xml:space="preserve">        </w:t>
      </w:r>
      <w:r w:rsidR="00A27C73" w:rsidRPr="00B65F4B">
        <w:rPr>
          <w:sz w:val="28"/>
          <w:szCs w:val="28"/>
        </w:rPr>
        <w:t>41. Организационно-техническое и документационное обес</w:t>
      </w:r>
      <w:r w:rsidR="00B807DD">
        <w:rPr>
          <w:sz w:val="28"/>
          <w:szCs w:val="28"/>
        </w:rPr>
        <w:t>печение заседаний аттестационной</w:t>
      </w:r>
      <w:r w:rsidR="00A27C73" w:rsidRPr="00B65F4B">
        <w:rPr>
          <w:sz w:val="28"/>
          <w:szCs w:val="28"/>
        </w:rPr>
        <w:t xml:space="preserve"> комисси</w:t>
      </w:r>
      <w:r w:rsidR="00B807DD">
        <w:rPr>
          <w:sz w:val="28"/>
          <w:szCs w:val="28"/>
        </w:rPr>
        <w:t>и</w:t>
      </w:r>
      <w:r w:rsidR="00A27C73" w:rsidRPr="00B65F4B">
        <w:rPr>
          <w:sz w:val="28"/>
          <w:szCs w:val="28"/>
        </w:rPr>
        <w:t xml:space="preserve"> </w:t>
      </w:r>
      <w:r w:rsidR="00A27C73" w:rsidRPr="00110B21">
        <w:rPr>
          <w:sz w:val="28"/>
          <w:szCs w:val="28"/>
        </w:rPr>
        <w:t>осуществляется</w:t>
      </w:r>
      <w:r w:rsidRPr="00110B21">
        <w:rPr>
          <w:sz w:val="28"/>
          <w:szCs w:val="28"/>
        </w:rPr>
        <w:t xml:space="preserve"> </w:t>
      </w:r>
      <w:r w:rsidR="00B807DD" w:rsidRPr="00110B21">
        <w:rPr>
          <w:sz w:val="28"/>
          <w:szCs w:val="28"/>
        </w:rPr>
        <w:t>отделом муниципальной службы органа местного самоуправления Аларского района</w:t>
      </w:r>
      <w:r w:rsidRPr="00110B21">
        <w:rPr>
          <w:sz w:val="28"/>
          <w:szCs w:val="28"/>
        </w:rPr>
        <w:t>,</w:t>
      </w:r>
      <w:r w:rsidR="00110B21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 xml:space="preserve"> за реализацию функций, </w:t>
      </w:r>
      <w:r w:rsidR="00110B21">
        <w:rPr>
          <w:sz w:val="28"/>
          <w:szCs w:val="28"/>
        </w:rPr>
        <w:t>предусмотренных пунктом 3 Указа Президента Российской Федерации от 21 сентября 2009г. № 1065.</w:t>
      </w:r>
    </w:p>
    <w:bookmarkEnd w:id="61"/>
    <w:p w:rsidR="00A27C73" w:rsidRDefault="005F1765" w:rsidP="00A27C7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B807DD">
        <w:rPr>
          <w:sz w:val="28"/>
          <w:szCs w:val="28"/>
        </w:rPr>
        <w:t xml:space="preserve">42. </w:t>
      </w:r>
      <w:proofErr w:type="gramStart"/>
      <w:r w:rsidR="00B807DD">
        <w:rPr>
          <w:sz w:val="28"/>
          <w:szCs w:val="28"/>
        </w:rPr>
        <w:t>Формирование аттестационной</w:t>
      </w:r>
      <w:r w:rsidR="00A27C73" w:rsidRPr="00B65F4B">
        <w:rPr>
          <w:sz w:val="28"/>
          <w:szCs w:val="28"/>
        </w:rPr>
        <w:t xml:space="preserve"> комисси</w:t>
      </w:r>
      <w:r w:rsidR="00B807DD">
        <w:rPr>
          <w:sz w:val="28"/>
          <w:szCs w:val="28"/>
        </w:rPr>
        <w:t>и</w:t>
      </w:r>
      <w:r w:rsidR="00A27C73" w:rsidRPr="00B65F4B">
        <w:rPr>
          <w:sz w:val="28"/>
          <w:szCs w:val="28"/>
        </w:rPr>
        <w:t xml:space="preserve"> и их работа осуществляются в порядке, предусмотренном нормативными правовыми актами </w:t>
      </w:r>
      <w:r w:rsidR="00B807DD">
        <w:rPr>
          <w:sz w:val="28"/>
          <w:szCs w:val="28"/>
        </w:rPr>
        <w:t>органа местного</w:t>
      </w:r>
      <w:r w:rsidR="00274552">
        <w:rPr>
          <w:sz w:val="28"/>
          <w:szCs w:val="28"/>
        </w:rPr>
        <w:t xml:space="preserve"> самоуправления </w:t>
      </w:r>
      <w:r w:rsidR="00B807DD">
        <w:rPr>
          <w:sz w:val="28"/>
          <w:szCs w:val="28"/>
        </w:rPr>
        <w:t xml:space="preserve"> в соответствии с законом Иркутской области «Об отдельных вопросах муниципальной службы в Иркутской области» </w:t>
      </w:r>
      <w:r w:rsidR="00A27C73" w:rsidRPr="00B65F4B">
        <w:rPr>
          <w:sz w:val="28"/>
          <w:szCs w:val="28"/>
        </w:rPr>
        <w:t>и настоящим Положением, с учетом особенностей, обусловленных спецификой деятельности органа</w:t>
      </w:r>
      <w:r w:rsidR="00B807DD">
        <w:rPr>
          <w:sz w:val="28"/>
          <w:szCs w:val="28"/>
        </w:rPr>
        <w:t xml:space="preserve"> местного самоуправления Аларского района</w:t>
      </w:r>
      <w:r w:rsidR="00A27C73" w:rsidRPr="00B65F4B">
        <w:rPr>
          <w:sz w:val="28"/>
          <w:szCs w:val="28"/>
        </w:rPr>
        <w:t>, и с соблюдением законодательства Российской Федерации о государственной тайне.</w:t>
      </w:r>
      <w:proofErr w:type="gramEnd"/>
      <w:r w:rsidR="00A27C73" w:rsidRPr="00B65F4B">
        <w:rPr>
          <w:sz w:val="28"/>
          <w:szCs w:val="28"/>
        </w:rPr>
        <w:t xml:space="preserve"> В </w:t>
      </w:r>
      <w:r w:rsidR="00A27C73">
        <w:rPr>
          <w:sz w:val="28"/>
          <w:szCs w:val="28"/>
        </w:rPr>
        <w:t>органе местного</w:t>
      </w:r>
      <w:r w:rsidR="00274552">
        <w:rPr>
          <w:sz w:val="28"/>
          <w:szCs w:val="28"/>
        </w:rPr>
        <w:t xml:space="preserve"> самоуправления </w:t>
      </w:r>
      <w:r w:rsidR="00A27C73" w:rsidRPr="00B65F4B">
        <w:rPr>
          <w:sz w:val="28"/>
          <w:szCs w:val="28"/>
        </w:rPr>
        <w:t xml:space="preserve"> может быть образовано несколько аттестационных комиссий.</w:t>
      </w:r>
    </w:p>
    <w:p w:rsidR="00A27C73" w:rsidRPr="00B65F4B" w:rsidRDefault="00A27C73" w:rsidP="00EA0961">
      <w:pPr>
        <w:autoSpaceDE w:val="0"/>
        <w:autoSpaceDN w:val="0"/>
        <w:adjustRightInd w:val="0"/>
        <w:jc w:val="both"/>
        <w:rPr>
          <w:sz w:val="28"/>
        </w:rPr>
      </w:pPr>
    </w:p>
    <w:p w:rsidR="00AE2C96" w:rsidRPr="00B65F4B" w:rsidRDefault="00AE2C96" w:rsidP="00B65F4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65F4B" w:rsidRDefault="00B65F4B" w:rsidP="00B65F4B">
      <w:pPr>
        <w:autoSpaceDE w:val="0"/>
        <w:autoSpaceDN w:val="0"/>
        <w:adjustRightInd w:val="0"/>
        <w:jc w:val="both"/>
      </w:pPr>
    </w:p>
    <w:p w:rsidR="00110B21" w:rsidRDefault="00110B21" w:rsidP="00B65F4B">
      <w:pPr>
        <w:autoSpaceDE w:val="0"/>
        <w:autoSpaceDN w:val="0"/>
        <w:adjustRightInd w:val="0"/>
        <w:jc w:val="both"/>
      </w:pPr>
    </w:p>
    <w:p w:rsidR="00110B21" w:rsidRDefault="00110B21" w:rsidP="00B65F4B">
      <w:pPr>
        <w:autoSpaceDE w:val="0"/>
        <w:autoSpaceDN w:val="0"/>
        <w:adjustRightInd w:val="0"/>
        <w:jc w:val="both"/>
      </w:pPr>
    </w:p>
    <w:p w:rsidR="00110B21" w:rsidRDefault="00110B21" w:rsidP="00B65F4B">
      <w:pPr>
        <w:autoSpaceDE w:val="0"/>
        <w:autoSpaceDN w:val="0"/>
        <w:adjustRightInd w:val="0"/>
        <w:jc w:val="both"/>
      </w:pPr>
    </w:p>
    <w:p w:rsidR="002C2275" w:rsidRDefault="002C2275" w:rsidP="00B65F4B">
      <w:pPr>
        <w:autoSpaceDE w:val="0"/>
        <w:autoSpaceDN w:val="0"/>
        <w:adjustRightInd w:val="0"/>
        <w:jc w:val="both"/>
      </w:pPr>
    </w:p>
    <w:p w:rsidR="002C2275" w:rsidRDefault="002C2275" w:rsidP="00B65F4B">
      <w:pPr>
        <w:autoSpaceDE w:val="0"/>
        <w:autoSpaceDN w:val="0"/>
        <w:adjustRightInd w:val="0"/>
        <w:jc w:val="both"/>
      </w:pPr>
    </w:p>
    <w:p w:rsidR="00B65F4B" w:rsidRPr="00B65F4B" w:rsidRDefault="00B65F4B" w:rsidP="00B65F4B">
      <w:pPr>
        <w:jc w:val="both"/>
        <w:rPr>
          <w:sz w:val="28"/>
          <w:szCs w:val="28"/>
        </w:rPr>
      </w:pPr>
    </w:p>
    <w:p w:rsidR="00B65F4B" w:rsidRPr="00550B74" w:rsidRDefault="007F4675" w:rsidP="007A4A1B">
      <w:pPr>
        <w:pStyle w:val="3"/>
        <w:ind w:left="5400"/>
        <w:jc w:val="both"/>
        <w:rPr>
          <w:sz w:val="24"/>
        </w:rPr>
      </w:pPr>
      <w:r w:rsidRPr="00550B74">
        <w:rPr>
          <w:sz w:val="24"/>
        </w:rPr>
        <w:t>Приложение 2</w:t>
      </w:r>
      <w:r w:rsidR="00B65F4B" w:rsidRPr="00550B74">
        <w:rPr>
          <w:sz w:val="24"/>
        </w:rPr>
        <w:t xml:space="preserve"> к постановлению</w:t>
      </w:r>
    </w:p>
    <w:p w:rsidR="00B65F4B" w:rsidRPr="00550B74" w:rsidRDefault="00B65F4B" w:rsidP="00404980">
      <w:pPr>
        <w:autoSpaceDE w:val="0"/>
        <w:autoSpaceDN w:val="0"/>
        <w:adjustRightInd w:val="0"/>
        <w:jc w:val="both"/>
      </w:pPr>
    </w:p>
    <w:p w:rsidR="00B65F4B" w:rsidRPr="00550B74" w:rsidRDefault="00B65F4B" w:rsidP="007A4A1B">
      <w:pPr>
        <w:autoSpaceDE w:val="0"/>
        <w:autoSpaceDN w:val="0"/>
        <w:adjustRightInd w:val="0"/>
        <w:ind w:left="5400"/>
        <w:jc w:val="both"/>
      </w:pPr>
      <w:r w:rsidRPr="00550B74">
        <w:t>от______________№___</w:t>
      </w:r>
    </w:p>
    <w:p w:rsidR="00B65F4B" w:rsidRPr="00B65F4B" w:rsidRDefault="00B65F4B" w:rsidP="00B65F4B">
      <w:pPr>
        <w:autoSpaceDE w:val="0"/>
        <w:autoSpaceDN w:val="0"/>
        <w:adjustRightInd w:val="0"/>
        <w:jc w:val="both"/>
        <w:rPr>
          <w:sz w:val="28"/>
        </w:rPr>
      </w:pPr>
    </w:p>
    <w:p w:rsidR="00B65F4B" w:rsidRPr="00B65F4B" w:rsidRDefault="00B65F4B" w:rsidP="00B65F4B">
      <w:pPr>
        <w:autoSpaceDE w:val="0"/>
        <w:autoSpaceDN w:val="0"/>
        <w:adjustRightInd w:val="0"/>
        <w:jc w:val="both"/>
        <w:rPr>
          <w:sz w:val="28"/>
        </w:rPr>
      </w:pPr>
    </w:p>
    <w:p w:rsidR="00B65F4B" w:rsidRPr="00B65F4B" w:rsidRDefault="00B65F4B" w:rsidP="007A4A1B">
      <w:pPr>
        <w:autoSpaceDE w:val="0"/>
        <w:autoSpaceDN w:val="0"/>
        <w:adjustRightInd w:val="0"/>
        <w:jc w:val="center"/>
        <w:rPr>
          <w:sz w:val="28"/>
        </w:rPr>
      </w:pPr>
    </w:p>
    <w:p w:rsidR="00B65F4B" w:rsidRPr="00B65F4B" w:rsidRDefault="00B65F4B" w:rsidP="007A4A1B">
      <w:pPr>
        <w:autoSpaceDE w:val="0"/>
        <w:autoSpaceDN w:val="0"/>
        <w:adjustRightInd w:val="0"/>
        <w:jc w:val="center"/>
        <w:rPr>
          <w:sz w:val="28"/>
        </w:rPr>
      </w:pPr>
      <w:r w:rsidRPr="00B65F4B">
        <w:rPr>
          <w:sz w:val="28"/>
        </w:rPr>
        <w:t>СОСТАВ</w:t>
      </w:r>
    </w:p>
    <w:p w:rsidR="00B65F4B" w:rsidRPr="00B65F4B" w:rsidRDefault="00B65F4B" w:rsidP="007A4A1B">
      <w:pPr>
        <w:autoSpaceDE w:val="0"/>
        <w:autoSpaceDN w:val="0"/>
        <w:adjustRightInd w:val="0"/>
        <w:jc w:val="center"/>
        <w:rPr>
          <w:sz w:val="28"/>
        </w:rPr>
      </w:pPr>
      <w:r w:rsidRPr="00B65F4B">
        <w:rPr>
          <w:sz w:val="28"/>
        </w:rPr>
        <w:t xml:space="preserve">КОМИССИИ ПО СОБЛЮДЕНИЮ ТРЕБОВАНИЙ </w:t>
      </w:r>
      <w:r w:rsidR="007A4A1B">
        <w:rPr>
          <w:sz w:val="28"/>
        </w:rPr>
        <w:t xml:space="preserve">                                                  </w:t>
      </w:r>
      <w:r w:rsidRPr="00B65F4B">
        <w:rPr>
          <w:sz w:val="28"/>
        </w:rPr>
        <w:t xml:space="preserve">К СЛУЖЕБНОМУ ПОВЕДЕНИЮ МУНИЦИПАЛЬНЫХ СЛУЖАЩИХ  </w:t>
      </w:r>
      <w:r w:rsidR="007A4A1B">
        <w:rPr>
          <w:sz w:val="28"/>
        </w:rPr>
        <w:t xml:space="preserve">              </w:t>
      </w:r>
      <w:r w:rsidRPr="00B65F4B">
        <w:rPr>
          <w:sz w:val="28"/>
        </w:rPr>
        <w:t>И</w:t>
      </w:r>
      <w:r w:rsidR="007A4A1B">
        <w:rPr>
          <w:sz w:val="28"/>
        </w:rPr>
        <w:t xml:space="preserve">  </w:t>
      </w:r>
      <w:r w:rsidRPr="00B65F4B">
        <w:rPr>
          <w:sz w:val="28"/>
        </w:rPr>
        <w:t xml:space="preserve">УРЕГУЛИРОВАНИЮ КОНФЛИКТА ИНТЕРЕСОВ </w:t>
      </w:r>
      <w:r w:rsidR="007A4A1B">
        <w:rPr>
          <w:sz w:val="28"/>
        </w:rPr>
        <w:t xml:space="preserve">                                               </w:t>
      </w:r>
      <w:r w:rsidRPr="00B65F4B">
        <w:rPr>
          <w:sz w:val="28"/>
        </w:rPr>
        <w:t>В АДМИНИСТРАЦИИ МУНИЦИПАЛЬНОГО ОБРАЗОВАНИЯ «</w:t>
      </w:r>
      <w:r w:rsidR="00404980">
        <w:rPr>
          <w:sz w:val="28"/>
        </w:rPr>
        <w:t>МАНИЛОВСК</w:t>
      </w:r>
      <w:r w:rsidRPr="00B65F4B">
        <w:rPr>
          <w:sz w:val="28"/>
        </w:rPr>
        <w:t>»</w:t>
      </w:r>
      <w:r w:rsidR="007A4A1B">
        <w:rPr>
          <w:sz w:val="28"/>
        </w:rPr>
        <w:t xml:space="preserve"> В НОВОЙ РЕДАКЦИИ</w:t>
      </w:r>
    </w:p>
    <w:p w:rsidR="00B65F4B" w:rsidRPr="00B65F4B" w:rsidRDefault="00B65F4B" w:rsidP="00B65F4B">
      <w:pPr>
        <w:autoSpaceDE w:val="0"/>
        <w:autoSpaceDN w:val="0"/>
        <w:adjustRightInd w:val="0"/>
        <w:jc w:val="both"/>
        <w:rPr>
          <w:sz w:val="28"/>
        </w:rPr>
      </w:pPr>
    </w:p>
    <w:p w:rsidR="00B65F4B" w:rsidRPr="00B65F4B" w:rsidRDefault="00B65F4B" w:rsidP="00B65F4B">
      <w:pPr>
        <w:autoSpaceDE w:val="0"/>
        <w:autoSpaceDN w:val="0"/>
        <w:adjustRightInd w:val="0"/>
        <w:jc w:val="both"/>
        <w:rPr>
          <w:sz w:val="28"/>
        </w:rPr>
      </w:pPr>
    </w:p>
    <w:p w:rsidR="00B65F4B" w:rsidRPr="00B65F4B" w:rsidRDefault="00404980" w:rsidP="00B65F4B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8"/>
        </w:rPr>
      </w:pPr>
      <w:r>
        <w:rPr>
          <w:sz w:val="28"/>
        </w:rPr>
        <w:t xml:space="preserve">Председатель комиссии -  Качура Галина Дмитриевна, глава МО « </w:t>
      </w:r>
      <w:proofErr w:type="spellStart"/>
      <w:r>
        <w:rPr>
          <w:sz w:val="28"/>
        </w:rPr>
        <w:t>Маниловск</w:t>
      </w:r>
      <w:proofErr w:type="spellEnd"/>
      <w:r>
        <w:rPr>
          <w:sz w:val="28"/>
        </w:rPr>
        <w:t>»</w:t>
      </w:r>
    </w:p>
    <w:p w:rsidR="00B65F4B" w:rsidRPr="00B65F4B" w:rsidRDefault="00B65F4B" w:rsidP="00B65F4B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8"/>
          <w:szCs w:val="8"/>
        </w:rPr>
      </w:pPr>
    </w:p>
    <w:p w:rsidR="00B65F4B" w:rsidRPr="00B65F4B" w:rsidRDefault="00B65F4B" w:rsidP="00404980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8"/>
        </w:rPr>
      </w:pPr>
      <w:r w:rsidRPr="00B65F4B">
        <w:rPr>
          <w:sz w:val="28"/>
        </w:rPr>
        <w:t xml:space="preserve">секретарь комиссии - </w:t>
      </w:r>
      <w:r w:rsidR="00404980">
        <w:rPr>
          <w:sz w:val="28"/>
        </w:rPr>
        <w:t xml:space="preserve"> Чернов Вадим Георгиевич, ведущий специалист </w:t>
      </w:r>
      <w:r w:rsidRPr="00B65F4B">
        <w:rPr>
          <w:sz w:val="28"/>
        </w:rPr>
        <w:t>администрации МО «</w:t>
      </w:r>
      <w:proofErr w:type="spellStart"/>
      <w:r w:rsidR="00404980">
        <w:rPr>
          <w:sz w:val="28"/>
        </w:rPr>
        <w:t>Маниловск</w:t>
      </w:r>
      <w:proofErr w:type="spellEnd"/>
      <w:r w:rsidRPr="00B65F4B">
        <w:rPr>
          <w:sz w:val="28"/>
        </w:rPr>
        <w:t>».</w:t>
      </w:r>
    </w:p>
    <w:p w:rsidR="00B65F4B" w:rsidRPr="00B65F4B" w:rsidRDefault="00B65F4B" w:rsidP="00B65F4B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8"/>
          <w:szCs w:val="8"/>
        </w:rPr>
      </w:pPr>
    </w:p>
    <w:p w:rsidR="00B65F4B" w:rsidRDefault="00B65F4B" w:rsidP="00B65F4B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8"/>
        </w:rPr>
      </w:pPr>
      <w:r w:rsidRPr="00B65F4B">
        <w:rPr>
          <w:sz w:val="28"/>
        </w:rPr>
        <w:t xml:space="preserve">Члены комиссии: </w:t>
      </w:r>
    </w:p>
    <w:p w:rsidR="005E0D9D" w:rsidRDefault="005E0D9D" w:rsidP="00B65F4B">
      <w:pPr>
        <w:pStyle w:val="a5"/>
        <w:tabs>
          <w:tab w:val="clear" w:pos="4153"/>
          <w:tab w:val="center" w:pos="7513"/>
        </w:tabs>
        <w:jc w:val="both"/>
        <w:rPr>
          <w:spacing w:val="20"/>
          <w:sz w:val="28"/>
        </w:rPr>
      </w:pPr>
      <w:proofErr w:type="spellStart"/>
      <w:r>
        <w:rPr>
          <w:spacing w:val="20"/>
          <w:sz w:val="28"/>
        </w:rPr>
        <w:t>Балышева</w:t>
      </w:r>
      <w:proofErr w:type="spellEnd"/>
      <w:r>
        <w:rPr>
          <w:spacing w:val="20"/>
          <w:sz w:val="28"/>
        </w:rPr>
        <w:t xml:space="preserve"> Нат</w:t>
      </w:r>
      <w:r w:rsidR="0037779C">
        <w:rPr>
          <w:spacing w:val="20"/>
          <w:sz w:val="28"/>
        </w:rPr>
        <w:t>алья Викторовна- член Думы МО «</w:t>
      </w:r>
      <w:proofErr w:type="spellStart"/>
      <w:r>
        <w:rPr>
          <w:spacing w:val="20"/>
          <w:sz w:val="28"/>
        </w:rPr>
        <w:t>Маниловск</w:t>
      </w:r>
      <w:proofErr w:type="spellEnd"/>
      <w:r>
        <w:rPr>
          <w:spacing w:val="20"/>
          <w:sz w:val="28"/>
        </w:rPr>
        <w:t>»</w:t>
      </w:r>
      <w:r w:rsidR="0037779C">
        <w:rPr>
          <w:spacing w:val="20"/>
          <w:sz w:val="28"/>
        </w:rPr>
        <w:t>;</w:t>
      </w:r>
    </w:p>
    <w:p w:rsidR="0037779C" w:rsidRDefault="0037779C" w:rsidP="00B65F4B">
      <w:pPr>
        <w:pStyle w:val="a5"/>
        <w:tabs>
          <w:tab w:val="clear" w:pos="4153"/>
          <w:tab w:val="center" w:pos="7513"/>
        </w:tabs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Зуева Людмила Петровна- член Думы </w:t>
      </w:r>
      <w:proofErr w:type="spellStart"/>
      <w:r>
        <w:rPr>
          <w:spacing w:val="20"/>
          <w:sz w:val="28"/>
        </w:rPr>
        <w:t>Аларского</w:t>
      </w:r>
      <w:proofErr w:type="spellEnd"/>
      <w:r>
        <w:rPr>
          <w:spacing w:val="20"/>
          <w:sz w:val="28"/>
        </w:rPr>
        <w:t xml:space="preserve"> района;</w:t>
      </w:r>
    </w:p>
    <w:p w:rsidR="0037779C" w:rsidRPr="00B65F4B" w:rsidRDefault="000F6AAC" w:rsidP="00B65F4B">
      <w:pPr>
        <w:pStyle w:val="a5"/>
        <w:tabs>
          <w:tab w:val="clear" w:pos="4153"/>
          <w:tab w:val="center" w:pos="7513"/>
        </w:tabs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Никитина Вера Владимировна- председатель Совета ветеранов МО                  « </w:t>
      </w:r>
      <w:proofErr w:type="spellStart"/>
      <w:r>
        <w:rPr>
          <w:spacing w:val="20"/>
          <w:sz w:val="28"/>
        </w:rPr>
        <w:t>Маниловск</w:t>
      </w:r>
      <w:proofErr w:type="spellEnd"/>
      <w:r>
        <w:rPr>
          <w:spacing w:val="20"/>
          <w:sz w:val="28"/>
        </w:rPr>
        <w:t>»</w:t>
      </w:r>
    </w:p>
    <w:sectPr w:rsidR="0037779C" w:rsidRPr="00B65F4B" w:rsidSect="00550B74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7EA"/>
    <w:multiLevelType w:val="hybridMultilevel"/>
    <w:tmpl w:val="3392BCB0"/>
    <w:lvl w:ilvl="0" w:tplc="16507E0C">
      <w:start w:val="1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5909"/>
    <w:multiLevelType w:val="hybridMultilevel"/>
    <w:tmpl w:val="C6042CC6"/>
    <w:lvl w:ilvl="0" w:tplc="9754E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D682E"/>
    <w:multiLevelType w:val="hybridMultilevel"/>
    <w:tmpl w:val="D7347F5C"/>
    <w:lvl w:ilvl="0" w:tplc="FCCE09B6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0FD224DE"/>
    <w:multiLevelType w:val="hybridMultilevel"/>
    <w:tmpl w:val="371E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868A8"/>
    <w:multiLevelType w:val="hybridMultilevel"/>
    <w:tmpl w:val="82882096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5">
    <w:nsid w:val="47FC49E4"/>
    <w:multiLevelType w:val="hybridMultilevel"/>
    <w:tmpl w:val="2B9C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3247D"/>
    <w:multiLevelType w:val="hybridMultilevel"/>
    <w:tmpl w:val="F648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97514"/>
    <w:multiLevelType w:val="hybridMultilevel"/>
    <w:tmpl w:val="90544A28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>
    <w:nsid w:val="5C9F7F26"/>
    <w:multiLevelType w:val="hybridMultilevel"/>
    <w:tmpl w:val="5F329060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CE"/>
    <w:rsid w:val="000116C0"/>
    <w:rsid w:val="00011798"/>
    <w:rsid w:val="00023B41"/>
    <w:rsid w:val="00043B06"/>
    <w:rsid w:val="00044FF3"/>
    <w:rsid w:val="00064ACF"/>
    <w:rsid w:val="00076F07"/>
    <w:rsid w:val="000F6AAC"/>
    <w:rsid w:val="00110B21"/>
    <w:rsid w:val="00115568"/>
    <w:rsid w:val="00131F6F"/>
    <w:rsid w:val="001478BD"/>
    <w:rsid w:val="00167FAA"/>
    <w:rsid w:val="001915CB"/>
    <w:rsid w:val="001A5224"/>
    <w:rsid w:val="001B4F8E"/>
    <w:rsid w:val="001C532E"/>
    <w:rsid w:val="002654E4"/>
    <w:rsid w:val="00274552"/>
    <w:rsid w:val="002C2275"/>
    <w:rsid w:val="002E6F31"/>
    <w:rsid w:val="002F7CD3"/>
    <w:rsid w:val="00303CCE"/>
    <w:rsid w:val="0037779C"/>
    <w:rsid w:val="0038261C"/>
    <w:rsid w:val="003828C1"/>
    <w:rsid w:val="00385FD4"/>
    <w:rsid w:val="00395669"/>
    <w:rsid w:val="00404980"/>
    <w:rsid w:val="004304EA"/>
    <w:rsid w:val="0043589E"/>
    <w:rsid w:val="00477F8E"/>
    <w:rsid w:val="004848D9"/>
    <w:rsid w:val="00504688"/>
    <w:rsid w:val="00520497"/>
    <w:rsid w:val="00524C5F"/>
    <w:rsid w:val="00550B74"/>
    <w:rsid w:val="00550C8B"/>
    <w:rsid w:val="005E0D9D"/>
    <w:rsid w:val="005E1BD5"/>
    <w:rsid w:val="005F1765"/>
    <w:rsid w:val="0064001D"/>
    <w:rsid w:val="00663506"/>
    <w:rsid w:val="00684A93"/>
    <w:rsid w:val="006A5FCD"/>
    <w:rsid w:val="006D74F5"/>
    <w:rsid w:val="006F153A"/>
    <w:rsid w:val="00705CB8"/>
    <w:rsid w:val="00723780"/>
    <w:rsid w:val="00731516"/>
    <w:rsid w:val="007408EE"/>
    <w:rsid w:val="00743DB2"/>
    <w:rsid w:val="00750E3D"/>
    <w:rsid w:val="00777CBD"/>
    <w:rsid w:val="007A4A1B"/>
    <w:rsid w:val="007F4675"/>
    <w:rsid w:val="008049AD"/>
    <w:rsid w:val="00822B7A"/>
    <w:rsid w:val="00853A21"/>
    <w:rsid w:val="008715E2"/>
    <w:rsid w:val="009E1D63"/>
    <w:rsid w:val="00A0240F"/>
    <w:rsid w:val="00A251A9"/>
    <w:rsid w:val="00A27C73"/>
    <w:rsid w:val="00AD2148"/>
    <w:rsid w:val="00AE2C96"/>
    <w:rsid w:val="00AE4654"/>
    <w:rsid w:val="00AF3B9B"/>
    <w:rsid w:val="00B1426F"/>
    <w:rsid w:val="00B336B3"/>
    <w:rsid w:val="00B4705A"/>
    <w:rsid w:val="00B55F7E"/>
    <w:rsid w:val="00B65F4B"/>
    <w:rsid w:val="00B807DD"/>
    <w:rsid w:val="00B82898"/>
    <w:rsid w:val="00BC3C41"/>
    <w:rsid w:val="00BC77E4"/>
    <w:rsid w:val="00C05EA9"/>
    <w:rsid w:val="00C245FB"/>
    <w:rsid w:val="00CC34A9"/>
    <w:rsid w:val="00CC4F2C"/>
    <w:rsid w:val="00D011E3"/>
    <w:rsid w:val="00D05400"/>
    <w:rsid w:val="00D66B61"/>
    <w:rsid w:val="00D81FC9"/>
    <w:rsid w:val="00D87609"/>
    <w:rsid w:val="00EA0961"/>
    <w:rsid w:val="00EA40A8"/>
    <w:rsid w:val="00EB2407"/>
    <w:rsid w:val="00EC3F72"/>
    <w:rsid w:val="00F2258F"/>
    <w:rsid w:val="00F9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4EA"/>
    <w:rPr>
      <w:sz w:val="24"/>
      <w:szCs w:val="24"/>
    </w:rPr>
  </w:style>
  <w:style w:type="paragraph" w:styleId="1">
    <w:name w:val="heading 1"/>
    <w:basedOn w:val="a"/>
    <w:next w:val="a"/>
    <w:qFormat/>
    <w:rsid w:val="004304EA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304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04EA"/>
    <w:pPr>
      <w:keepNext/>
      <w:autoSpaceDE w:val="0"/>
      <w:autoSpaceDN w:val="0"/>
      <w:adjustRightInd w:val="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04EA"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04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4304E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4">
    <w:name w:val="caption"/>
    <w:basedOn w:val="a"/>
    <w:next w:val="a"/>
    <w:qFormat/>
    <w:rsid w:val="004304EA"/>
    <w:pPr>
      <w:spacing w:line="360" w:lineRule="auto"/>
      <w:jc w:val="center"/>
    </w:pPr>
    <w:rPr>
      <w:spacing w:val="20"/>
      <w:szCs w:val="20"/>
    </w:rPr>
  </w:style>
  <w:style w:type="paragraph" w:styleId="a5">
    <w:name w:val="header"/>
    <w:basedOn w:val="a"/>
    <w:link w:val="a6"/>
    <w:rsid w:val="004304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locked/>
    <w:rsid w:val="00524C5F"/>
    <w:rPr>
      <w:lang w:val="ru-RU" w:eastAsia="ru-RU" w:bidi="ar-SA"/>
    </w:rPr>
  </w:style>
  <w:style w:type="character" w:customStyle="1" w:styleId="a7">
    <w:name w:val="Гипертекстовая ссылка"/>
    <w:basedOn w:val="a0"/>
    <w:rsid w:val="00B65F4B"/>
    <w:rPr>
      <w:color w:val="106BBE"/>
    </w:rPr>
  </w:style>
  <w:style w:type="paragraph" w:customStyle="1" w:styleId="a8">
    <w:name w:val="Комментарий"/>
    <w:basedOn w:val="a"/>
    <w:next w:val="a"/>
    <w:rsid w:val="00B65F4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rsid w:val="00B65F4B"/>
    <w:rPr>
      <w:i/>
      <w:iCs/>
    </w:rPr>
  </w:style>
  <w:style w:type="paragraph" w:customStyle="1" w:styleId="ConsPlusNormal">
    <w:name w:val="ConsPlusNormal"/>
    <w:rsid w:val="001478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1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96300.1031" TargetMode="External"/><Relationship Id="rId12" Type="http://schemas.openxmlformats.org/officeDocument/2006/relationships/hyperlink" Target="garantF1://12025268.641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96300.111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12064203.1204" TargetMode="External"/><Relationship Id="rId24" Type="http://schemas.openxmlformats.org/officeDocument/2006/relationships/hyperlink" Target="garantF1://10002673.3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71187568.101625" TargetMode="External"/><Relationship Id="rId23" Type="http://schemas.openxmlformats.org/officeDocument/2006/relationships/hyperlink" Target="garantF1://12064203.12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6199</Words>
  <Characters>35338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ИРКУТСКОЙ ОБЛАСТИ</vt:lpstr>
    </vt:vector>
  </TitlesOfParts>
  <Company>home</Company>
  <LinksUpToDate>false</LinksUpToDate>
  <CharactersWithSpaces>41455</CharactersWithSpaces>
  <SharedDoc>false</SharedDoc>
  <HLinks>
    <vt:vector size="318" baseType="variant">
      <vt:variant>
        <vt:i4>2883601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2228240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7274558</vt:i4>
      </vt:variant>
      <vt:variant>
        <vt:i4>150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2883601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1966115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7536700</vt:i4>
      </vt:variant>
      <vt:variant>
        <vt:i4>132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2686997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7340094</vt:i4>
      </vt:variant>
      <vt:variant>
        <vt:i4>114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108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5505033</vt:i4>
      </vt:variant>
      <vt:variant>
        <vt:i4>102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99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2883601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5242897</vt:i4>
      </vt:variant>
      <vt:variant>
        <vt:i4>81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5242897</vt:i4>
      </vt:variant>
      <vt:variant>
        <vt:i4>78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2883601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2031651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1179680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45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7536700</vt:i4>
      </vt:variant>
      <vt:variant>
        <vt:i4>27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6619174</vt:i4>
      </vt:variant>
      <vt:variant>
        <vt:i4>9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garantf1://96300.1031/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ИРКУТСКОЙ ОБЛАСТИ</dc:title>
  <dc:subject/>
  <dc:creator>Можодова</dc:creator>
  <cp:keywords/>
  <dc:description/>
  <cp:lastModifiedBy>user</cp:lastModifiedBy>
  <cp:revision>3</cp:revision>
  <cp:lastPrinted>2016-04-06T06:22:00Z</cp:lastPrinted>
  <dcterms:created xsi:type="dcterms:W3CDTF">2016-03-16T09:15:00Z</dcterms:created>
  <dcterms:modified xsi:type="dcterms:W3CDTF">2016-04-06T06:22:00Z</dcterms:modified>
</cp:coreProperties>
</file>